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BA8" w:rsidRDefault="00447BA8">
      <w:pPr>
        <w:pStyle w:val="Standard"/>
        <w:tabs>
          <w:tab w:val="center" w:pos="5077"/>
        </w:tabs>
        <w:jc w:val="center"/>
        <w:rPr>
          <w:rFonts w:ascii="Times New Roman" w:hAnsi="Times New Roman"/>
          <w:sz w:val="28"/>
          <w:szCs w:val="28"/>
        </w:rPr>
      </w:pPr>
    </w:p>
    <w:p w:rsidR="00447BA8" w:rsidRDefault="00447BA8">
      <w:pPr>
        <w:pStyle w:val="Standard"/>
        <w:tabs>
          <w:tab w:val="center" w:pos="5077"/>
        </w:tabs>
        <w:jc w:val="center"/>
        <w:rPr>
          <w:rFonts w:ascii="Times New Roman" w:hAnsi="Times New Roman"/>
          <w:sz w:val="28"/>
          <w:szCs w:val="28"/>
        </w:rPr>
      </w:pPr>
    </w:p>
    <w:p w:rsidR="00447BA8" w:rsidRPr="008C3E00" w:rsidRDefault="000C5FB7">
      <w:pPr>
        <w:pStyle w:val="Standard"/>
        <w:tabs>
          <w:tab w:val="center" w:pos="5077"/>
        </w:tabs>
        <w:jc w:val="center"/>
        <w:rPr>
          <w:rFonts w:ascii="Times New Roman" w:hAnsi="Times New Roman"/>
          <w:sz w:val="28"/>
          <w:szCs w:val="28"/>
        </w:rPr>
      </w:pPr>
      <w:r w:rsidRPr="008C3E00">
        <w:rPr>
          <w:rFonts w:ascii="Times New Roman" w:hAnsi="Times New Roman"/>
          <w:sz w:val="28"/>
          <w:szCs w:val="28"/>
        </w:rPr>
        <w:t>Основно училище “Св. св. Кирил и Методий”, гр. Шипка, общ. Казанлък</w:t>
      </w:r>
    </w:p>
    <w:p w:rsidR="00447BA8" w:rsidRPr="008C3E00" w:rsidRDefault="000C5FB7">
      <w:pPr>
        <w:pStyle w:val="Standard"/>
        <w:jc w:val="center"/>
        <w:rPr>
          <w:sz w:val="28"/>
          <w:szCs w:val="28"/>
        </w:rPr>
      </w:pPr>
      <w:r w:rsidRPr="008C3E00">
        <w:rPr>
          <w:rFonts w:ascii="Times New Roman" w:hAnsi="Times New Roman"/>
          <w:sz w:val="28"/>
          <w:szCs w:val="28"/>
        </w:rPr>
        <w:t>ул. “Комсомолска”</w:t>
      </w:r>
      <w:r w:rsidR="00A16001" w:rsidRPr="008C3E00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8C3E00">
        <w:rPr>
          <w:rFonts w:ascii="Times New Roman" w:hAnsi="Times New Roman"/>
          <w:sz w:val="28"/>
          <w:szCs w:val="28"/>
        </w:rPr>
        <w:t>№ 2;GSM</w:t>
      </w:r>
      <w:r w:rsidR="00A16001" w:rsidRPr="008C3E00">
        <w:rPr>
          <w:rFonts w:ascii="Times New Roman" w:hAnsi="Times New Roman"/>
          <w:sz w:val="28"/>
          <w:szCs w:val="28"/>
          <w:lang w:val="en-GB"/>
        </w:rPr>
        <w:t>:</w:t>
      </w:r>
      <w:r w:rsidRPr="008C3E00">
        <w:rPr>
          <w:rFonts w:ascii="Times New Roman" w:hAnsi="Times New Roman"/>
          <w:sz w:val="28"/>
          <w:szCs w:val="28"/>
        </w:rPr>
        <w:t xml:space="preserve"> 0878799272;</w:t>
      </w:r>
      <w:r w:rsidR="00A16001" w:rsidRPr="008C3E00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8C3E00">
        <w:rPr>
          <w:rFonts w:ascii="Times New Roman" w:hAnsi="Times New Roman"/>
          <w:sz w:val="28"/>
          <w:szCs w:val="28"/>
        </w:rPr>
        <w:t>0877152752;</w:t>
      </w:r>
      <w:r w:rsidR="00A16001" w:rsidRPr="008C3E00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8C3E00">
        <w:rPr>
          <w:rFonts w:ascii="Times New Roman" w:hAnsi="Times New Roman"/>
          <w:sz w:val="28"/>
          <w:szCs w:val="28"/>
        </w:rPr>
        <w:t>Е-mail</w:t>
      </w:r>
      <w:r w:rsidR="00A16001" w:rsidRPr="008C3E00">
        <w:rPr>
          <w:rFonts w:ascii="Times New Roman" w:hAnsi="Times New Roman"/>
          <w:sz w:val="28"/>
          <w:szCs w:val="28"/>
        </w:rPr>
        <w:t>:</w:t>
      </w:r>
      <w:r w:rsidRPr="008C3E00">
        <w:rPr>
          <w:rFonts w:ascii="Times New Roman" w:hAnsi="Times New Roman"/>
          <w:sz w:val="28"/>
          <w:szCs w:val="28"/>
        </w:rPr>
        <w:t xml:space="preserve"> </w:t>
      </w:r>
      <w:r w:rsidR="008C3E00" w:rsidRPr="008C3E00">
        <w:rPr>
          <w:sz w:val="28"/>
          <w:szCs w:val="28"/>
        </w:rPr>
        <w:t>info-2400289@edu.mon.bg</w:t>
      </w:r>
    </w:p>
    <w:p w:rsidR="00447BA8" w:rsidRDefault="00447BA8">
      <w:pPr>
        <w:pStyle w:val="a7"/>
        <w:spacing w:line="240" w:lineRule="auto"/>
        <w:ind w:left="0" w:firstLine="851"/>
        <w:jc w:val="both"/>
        <w:rPr>
          <w:rFonts w:ascii="Times New Roman" w:hAnsi="Times New Roman"/>
          <w:b/>
          <w:color w:val="000000"/>
          <w:lang w:val="bg-BG"/>
        </w:rPr>
      </w:pPr>
    </w:p>
    <w:p w:rsidR="00447BA8" w:rsidRDefault="00447BA8">
      <w:pPr>
        <w:pStyle w:val="a7"/>
        <w:spacing w:line="240" w:lineRule="auto"/>
        <w:ind w:left="0" w:firstLine="851"/>
        <w:jc w:val="both"/>
        <w:rPr>
          <w:rFonts w:ascii="Times New Roman" w:hAnsi="Times New Roman"/>
          <w:b/>
          <w:color w:val="000000"/>
          <w:lang w:val="bg-BG"/>
        </w:rPr>
      </w:pPr>
    </w:p>
    <w:p w:rsidR="00A16001" w:rsidRPr="00A16001" w:rsidRDefault="000C5FB7" w:rsidP="005C70F3">
      <w:pPr>
        <w:pStyle w:val="Standard"/>
        <w:jc w:val="right"/>
        <w:rPr>
          <w:rStyle w:val="Internetlink"/>
          <w:rFonts w:ascii="Times New Roman" w:hAnsi="Times New Roman"/>
          <w:color w:val="000000"/>
          <w:sz w:val="28"/>
          <w:szCs w:val="28"/>
          <w:u w:val="none"/>
          <w:lang w:val="bg-BG"/>
        </w:rPr>
      </w:pPr>
      <w:r w:rsidRPr="00A16001">
        <w:rPr>
          <w:rStyle w:val="Internetlink"/>
          <w:rFonts w:ascii="Times New Roman" w:hAnsi="Times New Roman"/>
          <w:color w:val="000000"/>
          <w:sz w:val="28"/>
          <w:szCs w:val="28"/>
          <w:u w:val="none"/>
          <w:lang w:val="bg-BG"/>
        </w:rPr>
        <w:t xml:space="preserve">                                                                                </w:t>
      </w:r>
      <w:r w:rsidR="00A16001">
        <w:rPr>
          <w:rStyle w:val="Internetlink"/>
          <w:rFonts w:ascii="Times New Roman" w:hAnsi="Times New Roman"/>
          <w:color w:val="000000"/>
          <w:sz w:val="28"/>
          <w:szCs w:val="28"/>
          <w:u w:val="none"/>
          <w:lang w:val="bg-BG"/>
        </w:rPr>
        <w:t xml:space="preserve">               </w:t>
      </w:r>
      <w:r w:rsidRPr="00A16001">
        <w:rPr>
          <w:rStyle w:val="Internetlink"/>
          <w:rFonts w:ascii="Times New Roman" w:hAnsi="Times New Roman"/>
          <w:color w:val="000000"/>
          <w:sz w:val="28"/>
          <w:szCs w:val="28"/>
          <w:u w:val="none"/>
          <w:lang w:val="bg-BG"/>
        </w:rPr>
        <w:t xml:space="preserve">Утвърдил  </w:t>
      </w:r>
    </w:p>
    <w:p w:rsidR="00447BA8" w:rsidRPr="00423E7D" w:rsidRDefault="000C5FB7" w:rsidP="005C70F3">
      <w:pPr>
        <w:pStyle w:val="Standard"/>
        <w:ind w:left="8640" w:firstLine="720"/>
        <w:jc w:val="right"/>
        <w:rPr>
          <w:rFonts w:ascii="Times New Roman" w:hAnsi="Times New Roman"/>
          <w:sz w:val="28"/>
          <w:szCs w:val="28"/>
          <w:lang w:val="bg-BG"/>
        </w:rPr>
      </w:pPr>
      <w:r w:rsidRPr="00A16001">
        <w:rPr>
          <w:rStyle w:val="Internetlink"/>
          <w:rFonts w:ascii="Times New Roman" w:hAnsi="Times New Roman"/>
          <w:color w:val="000000"/>
          <w:sz w:val="28"/>
          <w:szCs w:val="28"/>
          <w:u w:val="none"/>
          <w:lang w:val="bg-BG"/>
        </w:rPr>
        <w:t>Директор:</w:t>
      </w:r>
    </w:p>
    <w:p w:rsidR="00447BA8" w:rsidRPr="00423E7D" w:rsidRDefault="000C5FB7" w:rsidP="005C70F3">
      <w:pPr>
        <w:pStyle w:val="Standard"/>
        <w:jc w:val="right"/>
        <w:rPr>
          <w:rFonts w:ascii="Times New Roman" w:hAnsi="Times New Roman"/>
          <w:sz w:val="28"/>
          <w:szCs w:val="28"/>
          <w:lang w:val="bg-BG"/>
        </w:rPr>
      </w:pPr>
      <w:r w:rsidRPr="00A16001">
        <w:rPr>
          <w:rStyle w:val="Internetlink"/>
          <w:rFonts w:ascii="Times New Roman" w:hAnsi="Times New Roman"/>
          <w:sz w:val="28"/>
          <w:szCs w:val="28"/>
          <w:u w:val="none"/>
          <w:lang w:val="bg-BG"/>
        </w:rPr>
        <w:t xml:space="preserve">                                                                                                                                </w:t>
      </w:r>
      <w:r w:rsidR="00A16001">
        <w:rPr>
          <w:rStyle w:val="Internetlink"/>
          <w:rFonts w:ascii="Times New Roman" w:hAnsi="Times New Roman"/>
          <w:sz w:val="28"/>
          <w:szCs w:val="28"/>
          <w:u w:val="none"/>
          <w:lang w:val="bg-BG"/>
        </w:rPr>
        <w:t xml:space="preserve">            </w:t>
      </w:r>
      <w:r w:rsidRPr="00A16001">
        <w:rPr>
          <w:rStyle w:val="Internetlink"/>
          <w:rFonts w:ascii="Times New Roman" w:hAnsi="Times New Roman"/>
          <w:color w:val="000000"/>
          <w:sz w:val="28"/>
          <w:szCs w:val="28"/>
          <w:u w:val="none"/>
          <w:lang w:val="bg-BG"/>
        </w:rPr>
        <w:t>/Невена Колева/</w:t>
      </w:r>
    </w:p>
    <w:p w:rsidR="00447BA8" w:rsidRPr="00423E7D" w:rsidRDefault="000C5FB7">
      <w:pPr>
        <w:pStyle w:val="Standard"/>
        <w:jc w:val="center"/>
        <w:rPr>
          <w:lang w:val="bg-BG"/>
        </w:rPr>
      </w:pPr>
      <w:r>
        <w:rPr>
          <w:rStyle w:val="Internetlink"/>
          <w:color w:val="000000"/>
          <w:sz w:val="28"/>
          <w:szCs w:val="28"/>
          <w:u w:val="none"/>
          <w:lang w:val="bg-BG"/>
        </w:rPr>
        <w:t xml:space="preserve">                                                                                                                                                          </w:t>
      </w:r>
    </w:p>
    <w:p w:rsidR="00447BA8" w:rsidRDefault="00447BA8">
      <w:pPr>
        <w:pStyle w:val="a7"/>
        <w:spacing w:line="240" w:lineRule="auto"/>
        <w:ind w:left="0"/>
        <w:jc w:val="center"/>
        <w:rPr>
          <w:rFonts w:ascii="Times New Roman" w:hAnsi="Times New Roman"/>
          <w:b/>
          <w:color w:val="000000"/>
          <w:lang w:val="bg-BG"/>
        </w:rPr>
      </w:pPr>
    </w:p>
    <w:p w:rsidR="00447BA8" w:rsidRPr="0023139E" w:rsidRDefault="003037CD" w:rsidP="0023139E">
      <w:pPr>
        <w:pStyle w:val="a7"/>
        <w:spacing w:line="240" w:lineRule="auto"/>
        <w:ind w:left="0"/>
        <w:jc w:val="center"/>
        <w:rPr>
          <w:rFonts w:ascii="Times New Roman" w:hAnsi="Times New Roman"/>
          <w:b/>
          <w:color w:val="000000"/>
          <w:lang w:val="bg-BG"/>
        </w:rPr>
      </w:pPr>
      <w:r>
        <w:rPr>
          <w:rFonts w:ascii="Times New Roman" w:hAnsi="Times New Roman"/>
          <w:b/>
          <w:color w:val="000000"/>
          <w:sz w:val="40"/>
          <w:szCs w:val="40"/>
          <w:lang w:val="bg-BG"/>
        </w:rPr>
        <w:t xml:space="preserve">ПРОГРАМА </w:t>
      </w:r>
      <w:r w:rsidR="007B11CC">
        <w:rPr>
          <w:rFonts w:ascii="Times New Roman" w:hAnsi="Times New Roman"/>
          <w:b/>
          <w:color w:val="000000"/>
          <w:sz w:val="40"/>
          <w:szCs w:val="40"/>
          <w:lang w:val="bg-BG"/>
        </w:rPr>
        <w:t xml:space="preserve">С ПРИЛОЖЕН </w:t>
      </w:r>
      <w:r w:rsidR="000C5FB7">
        <w:rPr>
          <w:rFonts w:ascii="Times New Roman" w:hAnsi="Times New Roman"/>
          <w:b/>
          <w:color w:val="000000"/>
          <w:sz w:val="40"/>
          <w:szCs w:val="40"/>
          <w:lang w:val="bg-BG"/>
        </w:rPr>
        <w:t>ПЛАН</w:t>
      </w:r>
    </w:p>
    <w:p w:rsidR="00447BA8" w:rsidRPr="00423E7D" w:rsidRDefault="000C5FB7" w:rsidP="001623A1">
      <w:pPr>
        <w:pStyle w:val="a7"/>
        <w:spacing w:line="240" w:lineRule="auto"/>
        <w:ind w:firstLine="851"/>
        <w:jc w:val="center"/>
        <w:rPr>
          <w:rFonts w:ascii="Times New Roman" w:hAnsi="Times New Roman"/>
          <w:b/>
          <w:color w:val="000000"/>
          <w:sz w:val="40"/>
          <w:szCs w:val="40"/>
          <w:lang w:val="bg-BG"/>
        </w:rPr>
      </w:pPr>
      <w:r>
        <w:rPr>
          <w:rFonts w:ascii="Times New Roman" w:hAnsi="Times New Roman"/>
          <w:b/>
          <w:color w:val="000000"/>
          <w:sz w:val="40"/>
          <w:szCs w:val="40"/>
          <w:lang w:val="bg-BG"/>
        </w:rPr>
        <w:t xml:space="preserve">ЗА ПРЕВЕНЦИЯ НА РАННОТО НАПУСКАНЕ НА </w:t>
      </w:r>
      <w:r w:rsidR="00A16001">
        <w:rPr>
          <w:rFonts w:ascii="Times New Roman" w:hAnsi="Times New Roman"/>
          <w:b/>
          <w:color w:val="000000"/>
          <w:sz w:val="40"/>
          <w:szCs w:val="40"/>
          <w:lang w:val="bg-BG"/>
        </w:rPr>
        <w:t xml:space="preserve">УЧИЛИЩЕ ОТ </w:t>
      </w:r>
      <w:r>
        <w:rPr>
          <w:rFonts w:ascii="Times New Roman" w:hAnsi="Times New Roman"/>
          <w:b/>
          <w:color w:val="000000"/>
          <w:sz w:val="40"/>
          <w:szCs w:val="40"/>
          <w:lang w:val="bg-BG"/>
        </w:rPr>
        <w:t xml:space="preserve">УЧЕНИЦИТЕ </w:t>
      </w:r>
    </w:p>
    <w:p w:rsidR="00447BA8" w:rsidRDefault="00D461AE">
      <w:pPr>
        <w:pStyle w:val="a7"/>
        <w:spacing w:line="240" w:lineRule="auto"/>
        <w:ind w:firstLine="851"/>
        <w:jc w:val="center"/>
        <w:rPr>
          <w:rFonts w:ascii="Times New Roman" w:hAnsi="Times New Roman"/>
          <w:b/>
          <w:color w:val="000000"/>
          <w:sz w:val="40"/>
          <w:szCs w:val="40"/>
          <w:lang w:val="bg-BG"/>
        </w:rPr>
      </w:pPr>
      <w:r>
        <w:rPr>
          <w:rFonts w:ascii="Times New Roman" w:hAnsi="Times New Roman"/>
          <w:b/>
          <w:color w:val="000000"/>
          <w:sz w:val="40"/>
          <w:szCs w:val="40"/>
          <w:lang w:val="bg-BG"/>
        </w:rPr>
        <w:t>2026/2027</w:t>
      </w:r>
      <w:r w:rsidR="009C1CEA">
        <w:rPr>
          <w:rFonts w:ascii="Times New Roman" w:hAnsi="Times New Roman"/>
          <w:b/>
          <w:color w:val="000000"/>
          <w:sz w:val="40"/>
          <w:szCs w:val="40"/>
          <w:lang w:val="bg-BG"/>
        </w:rPr>
        <w:t xml:space="preserve">  </w:t>
      </w:r>
      <w:r w:rsidR="000C5FB7">
        <w:rPr>
          <w:rFonts w:ascii="Times New Roman" w:hAnsi="Times New Roman"/>
          <w:b/>
          <w:color w:val="000000"/>
          <w:sz w:val="40"/>
          <w:szCs w:val="40"/>
          <w:lang w:val="bg-BG"/>
        </w:rPr>
        <w:t>ГОДИНА</w:t>
      </w:r>
    </w:p>
    <w:p w:rsidR="00447BA8" w:rsidRDefault="00447BA8">
      <w:pPr>
        <w:pStyle w:val="Standard"/>
        <w:spacing w:line="240" w:lineRule="auto"/>
        <w:ind w:left="720" w:firstLine="851"/>
        <w:jc w:val="center"/>
        <w:rPr>
          <w:sz w:val="32"/>
          <w:szCs w:val="32"/>
          <w:lang w:val="bg-BG"/>
        </w:rPr>
      </w:pPr>
    </w:p>
    <w:p w:rsidR="009C1CEA" w:rsidRDefault="009C1CEA">
      <w:pPr>
        <w:pStyle w:val="Standard"/>
        <w:spacing w:line="240" w:lineRule="auto"/>
        <w:ind w:left="720" w:firstLine="851"/>
        <w:jc w:val="center"/>
        <w:rPr>
          <w:rFonts w:ascii="Times New Roman" w:hAnsi="Times New Roman"/>
          <w:b/>
          <w:color w:val="00B0F0"/>
          <w:sz w:val="32"/>
          <w:szCs w:val="32"/>
          <w:lang w:val="bg-BG"/>
        </w:rPr>
      </w:pPr>
    </w:p>
    <w:p w:rsidR="00447BA8" w:rsidRDefault="00447BA8" w:rsidP="00D2104F">
      <w:pPr>
        <w:pStyle w:val="a7"/>
        <w:spacing w:line="240" w:lineRule="auto"/>
        <w:ind w:left="0"/>
        <w:jc w:val="both"/>
        <w:rPr>
          <w:rFonts w:ascii="Times New Roman" w:hAnsi="Times New Roman"/>
          <w:b/>
          <w:color w:val="000000"/>
          <w:lang w:val="bg-BG"/>
        </w:rPr>
      </w:pPr>
    </w:p>
    <w:p w:rsidR="00447BA8" w:rsidRPr="00DB5CBA" w:rsidRDefault="00447BA8">
      <w:pPr>
        <w:pStyle w:val="a7"/>
        <w:spacing w:line="240" w:lineRule="auto"/>
        <w:ind w:firstLine="851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447BA8" w:rsidRPr="00DB5CBA" w:rsidRDefault="000C5FB7">
      <w:pPr>
        <w:pStyle w:val="Standard"/>
        <w:spacing w:line="240" w:lineRule="auto"/>
        <w:ind w:left="720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DB5CBA">
        <w:rPr>
          <w:rFonts w:ascii="Times New Roman" w:hAnsi="Times New Roman"/>
          <w:b/>
          <w:color w:val="000000"/>
          <w:sz w:val="24"/>
          <w:szCs w:val="24"/>
          <w:lang w:val="bg-BG"/>
        </w:rPr>
        <w:lastRenderedPageBreak/>
        <w:t>ИДЕНТИФИКАЦИЯ НА ПРОБЛЕМА:</w:t>
      </w:r>
    </w:p>
    <w:p w:rsidR="00823522" w:rsidRPr="00DB5CBA" w:rsidRDefault="00823522">
      <w:pPr>
        <w:pStyle w:val="Standard"/>
        <w:spacing w:line="240" w:lineRule="auto"/>
        <w:ind w:left="720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447BA8" w:rsidRPr="00DB5CBA" w:rsidRDefault="000C5FB7" w:rsidP="008A5D0F">
      <w:pPr>
        <w:pStyle w:val="Standard"/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Отпадането на ученици от училище е не само социален, но и</w:t>
      </w:r>
      <w:r w:rsidR="008A5D0F" w:rsidRPr="00DB5CB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B5CBA">
        <w:rPr>
          <w:rFonts w:ascii="Times New Roman" w:hAnsi="Times New Roman"/>
          <w:sz w:val="24"/>
          <w:szCs w:val="24"/>
          <w:lang w:val="bg-BG"/>
        </w:rPr>
        <w:t>педагогически проблем. Причините за това са комплексни. Корените на това явление трябва да се търсят от една страна в семейната среда, в мотивацията на учениците за учебен труд, в слабия стремеж за личностна реализация в училищната среда, а от друга и в педагогическия колектив.</w:t>
      </w:r>
    </w:p>
    <w:p w:rsidR="00447BA8" w:rsidRPr="00DB5CBA" w:rsidRDefault="000C5FB7" w:rsidP="008A5D0F">
      <w:pPr>
        <w:pStyle w:val="Standard"/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В І-І</w:t>
      </w:r>
      <w:r w:rsidRPr="00DB5CBA">
        <w:rPr>
          <w:rFonts w:ascii="Times New Roman" w:hAnsi="Times New Roman"/>
          <w:sz w:val="24"/>
          <w:szCs w:val="24"/>
        </w:rPr>
        <w:t>V</w:t>
      </w:r>
      <w:r w:rsidRPr="00DB5CBA">
        <w:rPr>
          <w:rFonts w:ascii="Times New Roman" w:hAnsi="Times New Roman"/>
          <w:sz w:val="24"/>
          <w:szCs w:val="24"/>
          <w:lang w:val="bg-BG"/>
        </w:rPr>
        <w:t xml:space="preserve"> клас този проблем не е толкова изявен поради факта, че малките ученици са обгрижвани от един учител, който в повечето случаи е безспорен авторитет за тях. Там обаче се очертава друг проблем. В условията на обучение в преобладаваща билингвална среда, обучението на писмен и говорим книжовен български език е затруднено и някои ученици трудно или въобще не се поддават на ограмотяване. Това от своя страна се явява в известна степен предпоставка за последващо затруднено обучение и развитие от </w:t>
      </w:r>
      <w:r w:rsidRPr="00DB5CBA">
        <w:rPr>
          <w:rFonts w:ascii="Times New Roman" w:hAnsi="Times New Roman"/>
          <w:sz w:val="24"/>
          <w:szCs w:val="24"/>
        </w:rPr>
        <w:t>V</w:t>
      </w:r>
      <w:r w:rsidRPr="00DB5CBA">
        <w:rPr>
          <w:rFonts w:ascii="Times New Roman" w:hAnsi="Times New Roman"/>
          <w:sz w:val="24"/>
          <w:szCs w:val="24"/>
          <w:lang w:val="bg-BG"/>
        </w:rPr>
        <w:t xml:space="preserve"> клас нагоре.</w:t>
      </w:r>
    </w:p>
    <w:p w:rsidR="00447BA8" w:rsidRPr="00DB5CBA" w:rsidRDefault="008A5D0F" w:rsidP="008A5D0F">
      <w:pPr>
        <w:pStyle w:val="Standard"/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Проблемът</w:t>
      </w:r>
      <w:r w:rsidR="000C5FB7" w:rsidRPr="00DB5CBA">
        <w:rPr>
          <w:rFonts w:ascii="Times New Roman" w:hAnsi="Times New Roman"/>
          <w:sz w:val="24"/>
          <w:szCs w:val="24"/>
          <w:lang w:val="bg-BG"/>
        </w:rPr>
        <w:t xml:space="preserve"> с отпадащите и застрашени от отпадане ученици е особено силн</w:t>
      </w:r>
      <w:r w:rsidRPr="00DB5CBA">
        <w:rPr>
          <w:rFonts w:ascii="Times New Roman" w:hAnsi="Times New Roman"/>
          <w:sz w:val="24"/>
          <w:szCs w:val="24"/>
          <w:lang w:val="bg-BG"/>
        </w:rPr>
        <w:t xml:space="preserve">о изразен от </w:t>
      </w:r>
      <w:r w:rsidRPr="00DB5CBA">
        <w:rPr>
          <w:rFonts w:ascii="Times New Roman" w:hAnsi="Times New Roman"/>
          <w:sz w:val="24"/>
          <w:szCs w:val="24"/>
        </w:rPr>
        <w:t>V</w:t>
      </w:r>
      <w:r w:rsidRPr="00DB5CBA">
        <w:rPr>
          <w:rFonts w:ascii="Times New Roman" w:hAnsi="Times New Roman"/>
          <w:sz w:val="24"/>
          <w:szCs w:val="24"/>
          <w:lang w:val="bg-BG"/>
        </w:rPr>
        <w:t xml:space="preserve"> до </w:t>
      </w:r>
      <w:r w:rsidRPr="00DB5CBA">
        <w:rPr>
          <w:rFonts w:ascii="Times New Roman" w:hAnsi="Times New Roman"/>
          <w:sz w:val="24"/>
          <w:szCs w:val="24"/>
        </w:rPr>
        <w:t>V</w:t>
      </w:r>
      <w:r w:rsidRPr="00DB5CBA">
        <w:rPr>
          <w:rFonts w:ascii="Times New Roman" w:hAnsi="Times New Roman"/>
          <w:sz w:val="24"/>
          <w:szCs w:val="24"/>
          <w:lang w:val="bg-BG"/>
        </w:rPr>
        <w:t>ІІ клас</w:t>
      </w:r>
      <w:r w:rsidR="000C5FB7" w:rsidRPr="00DB5CBA">
        <w:rPr>
          <w:rFonts w:ascii="Times New Roman" w:hAnsi="Times New Roman"/>
          <w:sz w:val="24"/>
          <w:szCs w:val="24"/>
          <w:lang w:val="bg-BG"/>
        </w:rPr>
        <w:t>. Затова е нужно да се предприемат спешни мерки от целия педагогически колектив със съдействието на всички заинтересовани страни, за да се намали, а в последствие и да се ликвидира този проблем.</w:t>
      </w:r>
    </w:p>
    <w:p w:rsidR="00447BA8" w:rsidRPr="00DB5CBA" w:rsidRDefault="00450267">
      <w:pPr>
        <w:pStyle w:val="a7"/>
        <w:spacing w:line="240" w:lineRule="auto"/>
        <w:ind w:left="0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DB5CBA">
        <w:rPr>
          <w:rFonts w:ascii="Times New Roman" w:hAnsi="Times New Roman"/>
          <w:b/>
          <w:color w:val="000000"/>
          <w:sz w:val="24"/>
          <w:szCs w:val="24"/>
          <w:lang w:val="bg-BG"/>
        </w:rPr>
        <w:t>АНАЛИЗ НА СИТУАЦИЯТА</w:t>
      </w:r>
    </w:p>
    <w:p w:rsidR="00450267" w:rsidRPr="00D461AE" w:rsidRDefault="00450267" w:rsidP="00D461AE">
      <w:pPr>
        <w:pStyle w:val="Standard"/>
        <w:spacing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DB5CBA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</w:t>
      </w:r>
      <w:r w:rsidR="00D461AE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</w:t>
      </w: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>Основно училище ”Св. с</w:t>
      </w:r>
      <w:r w:rsidR="000C5FB7" w:rsidRPr="00DB5CBA">
        <w:rPr>
          <w:rFonts w:ascii="Times New Roman" w:hAnsi="Times New Roman"/>
          <w:color w:val="000000"/>
          <w:sz w:val="24"/>
          <w:szCs w:val="24"/>
          <w:lang w:val="bg-BG"/>
        </w:rPr>
        <w:t>в. Кирил и Методий”</w:t>
      </w: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 w:rsidR="000C5FB7"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 град Шипка  е с дългогодишна история и с много добра материална база. От 2008 година е средищно училище</w:t>
      </w:r>
      <w:r w:rsidR="007620A9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:rsidR="00187A59" w:rsidRPr="00DB5CBA" w:rsidRDefault="00187A59" w:rsidP="00D461AE">
      <w:pPr>
        <w:pStyle w:val="Standard"/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B5CBA">
        <w:rPr>
          <w:rFonts w:ascii="Times New Roman" w:hAnsi="Times New Roman"/>
          <w:b/>
          <w:color w:val="000000"/>
          <w:sz w:val="24"/>
          <w:szCs w:val="24"/>
          <w:lang w:val="bg-BG"/>
        </w:rPr>
        <w:t>Етнически състав</w:t>
      </w:r>
    </w:p>
    <w:p w:rsidR="00447BA8" w:rsidRPr="00DB5CBA" w:rsidRDefault="000C5FB7" w:rsidP="00012D2F">
      <w:pPr>
        <w:pStyle w:val="Standard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Обучават се ученици от </w:t>
      </w:r>
      <w:r w:rsidR="00012D2F" w:rsidRPr="00DB5CBA">
        <w:rPr>
          <w:rFonts w:ascii="Times New Roman" w:hAnsi="Times New Roman"/>
          <w:color w:val="000000"/>
          <w:sz w:val="24"/>
          <w:szCs w:val="24"/>
          <w:lang w:val="bg-BG"/>
        </w:rPr>
        <w:t>различни етнически групи (роми</w:t>
      </w:r>
      <w:r w:rsidR="00012D2F" w:rsidRPr="00DB5CBA">
        <w:rPr>
          <w:rFonts w:ascii="Times New Roman" w:hAnsi="Times New Roman"/>
          <w:sz w:val="24"/>
          <w:szCs w:val="24"/>
          <w:lang w:val="bg-BG"/>
        </w:rPr>
        <w:t>,</w:t>
      </w:r>
      <w:r w:rsidRPr="00DB5CBA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="00204F93"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каракачани и </w:t>
      </w: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>турци), като най-висок е процентът на ромските деца. Според нас децата принадлежат към групата „Миллет”  и се самоопределят като турци.</w:t>
      </w:r>
    </w:p>
    <w:p w:rsidR="00447BA8" w:rsidRPr="00DB5CBA" w:rsidRDefault="000C5FB7" w:rsidP="00204F93">
      <w:pPr>
        <w:pStyle w:val="Standard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>Стремежът на учителския колектив е да помогне на ромските деца да при</w:t>
      </w:r>
      <w:r w:rsidR="00204F93" w:rsidRPr="00DB5CBA">
        <w:rPr>
          <w:rFonts w:ascii="Times New Roman" w:hAnsi="Times New Roman"/>
          <w:color w:val="000000"/>
          <w:sz w:val="24"/>
          <w:szCs w:val="24"/>
          <w:lang w:val="bg-BG"/>
        </w:rPr>
        <w:t>познаят училището като свое, по-</w:t>
      </w:r>
      <w:r w:rsidR="00652889"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лесно </w:t>
      </w: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>да се адаптират към изискванията на училищния живот и да преодолеят своите затруднения.</w:t>
      </w:r>
    </w:p>
    <w:p w:rsidR="009D7B85" w:rsidRPr="00DB5CBA" w:rsidRDefault="009D7B85" w:rsidP="00D461AE">
      <w:pPr>
        <w:pStyle w:val="Standard"/>
        <w:spacing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DB5CBA">
        <w:rPr>
          <w:rFonts w:ascii="Times New Roman" w:hAnsi="Times New Roman"/>
          <w:b/>
          <w:color w:val="000000"/>
          <w:sz w:val="24"/>
          <w:szCs w:val="24"/>
          <w:lang w:val="bg-BG"/>
        </w:rPr>
        <w:t>Обучение</w:t>
      </w:r>
    </w:p>
    <w:p w:rsidR="00447BA8" w:rsidRPr="00DB5CBA" w:rsidRDefault="000C5FB7" w:rsidP="00204F93">
      <w:pPr>
        <w:pStyle w:val="Standard"/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Обучението се осъществява в една смяна, в добре оборудвани класни стаи. За учениците от </w:t>
      </w:r>
      <w:r w:rsidRPr="00DB5CBA">
        <w:rPr>
          <w:rFonts w:ascii="Times New Roman" w:hAnsi="Times New Roman"/>
          <w:color w:val="000000"/>
          <w:sz w:val="24"/>
          <w:szCs w:val="24"/>
        </w:rPr>
        <w:t>I</w:t>
      </w: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 до  </w:t>
      </w:r>
      <w:r w:rsidRPr="00DB5CBA">
        <w:rPr>
          <w:rFonts w:ascii="Times New Roman" w:hAnsi="Times New Roman"/>
          <w:color w:val="000000"/>
          <w:sz w:val="24"/>
          <w:szCs w:val="24"/>
        </w:rPr>
        <w:t>IV</w:t>
      </w: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 клас има осигурени безплатни закуски</w:t>
      </w:r>
      <w:r w:rsidR="00E96405" w:rsidRPr="00DB5CBA">
        <w:rPr>
          <w:rFonts w:ascii="Times New Roman" w:hAnsi="Times New Roman"/>
          <w:color w:val="000000"/>
          <w:sz w:val="24"/>
          <w:szCs w:val="24"/>
          <w:lang w:val="bg-BG"/>
        </w:rPr>
        <w:t>, плод или мляко</w:t>
      </w: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:rsidR="00447BA8" w:rsidRPr="00DB5CBA" w:rsidRDefault="000C5FB7" w:rsidP="00D461AE">
      <w:pPr>
        <w:pStyle w:val="Standard"/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>Нашето училище е с дългогодишни традиции. Разполага</w:t>
      </w:r>
      <w:r w:rsidR="00187A59" w:rsidRPr="00DB5CBA">
        <w:rPr>
          <w:rFonts w:ascii="Times New Roman" w:hAnsi="Times New Roman"/>
          <w:color w:val="000000"/>
          <w:sz w:val="24"/>
          <w:szCs w:val="24"/>
          <w:lang w:val="bg-BG"/>
        </w:rPr>
        <w:t>ме</w:t>
      </w: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 със съвременен компютърен кабинет, където се осъществява обучение по информационни технологии и работа в интернет среда.</w:t>
      </w:r>
    </w:p>
    <w:p w:rsidR="00447BA8" w:rsidRPr="00DB5CBA" w:rsidRDefault="000C5FB7">
      <w:pPr>
        <w:pStyle w:val="Standard"/>
        <w:spacing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В училището са сформирани две групи за целодневно обучение - една група в начален етап и една в </w:t>
      </w:r>
      <w:r w:rsidR="00652889" w:rsidRPr="00DB5CBA">
        <w:rPr>
          <w:rFonts w:ascii="Times New Roman" w:hAnsi="Times New Roman"/>
          <w:color w:val="000000"/>
          <w:sz w:val="24"/>
          <w:szCs w:val="24"/>
          <w:lang w:val="bg-BG"/>
        </w:rPr>
        <w:t>прогимназиален етап от V до VII</w:t>
      </w: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 клас. За учениците полагат грижи двама</w:t>
      </w:r>
      <w:r w:rsidR="00187A08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6D244D" w:rsidRPr="00DB5CBA">
        <w:rPr>
          <w:rFonts w:ascii="Times New Roman" w:hAnsi="Times New Roman"/>
          <w:color w:val="000000"/>
          <w:sz w:val="24"/>
          <w:szCs w:val="24"/>
          <w:lang w:val="bg-BG"/>
        </w:rPr>
        <w:t>учители в групи ЦОУД</w:t>
      </w: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>. Възпитателната работа, при целодневна организация на учебния процес, е подчинена на общите цели на училището и е съобразена с потребностите и интересите на учениците.</w:t>
      </w:r>
    </w:p>
    <w:p w:rsidR="00447BA8" w:rsidRPr="00DB5CBA" w:rsidRDefault="000C5FB7">
      <w:pPr>
        <w:pStyle w:val="Standard"/>
        <w:spacing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lastRenderedPageBreak/>
        <w:t>Съществена част от дейностите в целодневното обучение заемат „Заниманията по интереси”.</w:t>
      </w:r>
    </w:p>
    <w:p w:rsidR="00447BA8" w:rsidRPr="00DB5CBA" w:rsidRDefault="000C5FB7">
      <w:pPr>
        <w:pStyle w:val="Standard"/>
        <w:spacing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>Целта е с разнообразни форми на работа да се провокира интерес у децата, да се ангажира вниманието им и да се предизвика радост и удовлетворение от училищния живот.</w:t>
      </w:r>
    </w:p>
    <w:p w:rsidR="00447BA8" w:rsidRPr="00DB5CBA" w:rsidRDefault="00DD112F" w:rsidP="00652889">
      <w:pPr>
        <w:pStyle w:val="Standard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>През изминалата 2025 / 2026</w:t>
      </w:r>
      <w:r w:rsidR="000C5FB7"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 година именно в часовете „Занимания по интереси” се  работи с децата от </w:t>
      </w:r>
      <w:r w:rsidR="000C5FB7" w:rsidRPr="00DB5CBA">
        <w:rPr>
          <w:rFonts w:ascii="Times New Roman" w:hAnsi="Times New Roman"/>
          <w:color w:val="000000"/>
          <w:sz w:val="24"/>
          <w:szCs w:val="24"/>
        </w:rPr>
        <w:t>I</w:t>
      </w:r>
      <w:r w:rsidR="000C5FB7"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 до  </w:t>
      </w:r>
      <w:r w:rsidR="000C5FB7" w:rsidRPr="00DB5CBA">
        <w:rPr>
          <w:rFonts w:ascii="Times New Roman" w:hAnsi="Times New Roman"/>
          <w:color w:val="000000"/>
          <w:sz w:val="24"/>
          <w:szCs w:val="24"/>
        </w:rPr>
        <w:t>IV</w:t>
      </w:r>
      <w:r w:rsidR="000C5FB7"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 клас  по проект „Всеки</w:t>
      </w:r>
      <w:r w:rsidR="00652889"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 ученик </w:t>
      </w:r>
      <w:r w:rsidR="006D244D"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ще </w:t>
      </w:r>
      <w:r w:rsidR="00652889"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 бъде отличник</w:t>
      </w:r>
      <w:r w:rsidR="000C5FB7" w:rsidRPr="00DB5CBA">
        <w:rPr>
          <w:rFonts w:ascii="Times New Roman" w:hAnsi="Times New Roman"/>
          <w:color w:val="000000"/>
          <w:sz w:val="24"/>
          <w:szCs w:val="24"/>
          <w:lang w:val="bg-BG"/>
        </w:rPr>
        <w:t>”. Заниманията се водеха по предварително изготвен темат</w:t>
      </w:r>
      <w:r w:rsidR="00652889" w:rsidRPr="00DB5CBA">
        <w:rPr>
          <w:rFonts w:ascii="Times New Roman" w:hAnsi="Times New Roman"/>
          <w:color w:val="000000"/>
          <w:sz w:val="24"/>
          <w:szCs w:val="24"/>
          <w:lang w:val="bg-BG"/>
        </w:rPr>
        <w:t>ичен план и график.  След няколко</w:t>
      </w:r>
      <w:r w:rsidR="00187A08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0C5FB7" w:rsidRPr="00DB5CBA">
        <w:rPr>
          <w:rFonts w:ascii="Times New Roman" w:hAnsi="Times New Roman"/>
          <w:color w:val="000000"/>
          <w:sz w:val="24"/>
          <w:szCs w:val="24"/>
          <w:lang w:val="bg-BG"/>
        </w:rPr>
        <w:t>годишна работа по тази програма, вече всички, и деца и учители, разбираме колко допринася тя за приобщаването и социализирането на ромските деца.</w:t>
      </w:r>
    </w:p>
    <w:p w:rsidR="006658EC" w:rsidRPr="00DB5CBA" w:rsidRDefault="006658EC" w:rsidP="006658EC">
      <w:pPr>
        <w:widowControl/>
        <w:suppressAutoHyphens w:val="0"/>
        <w:autoSpaceDE w:val="0"/>
        <w:adjustRightInd w:val="0"/>
        <w:spacing w:line="300" w:lineRule="exact"/>
        <w:ind w:firstLine="397"/>
        <w:jc w:val="both"/>
        <w:textAlignment w:val="auto"/>
        <w:rPr>
          <w:rFonts w:ascii="Times New Roman" w:eastAsia="Times New Roman" w:hAnsi="Times New Roman"/>
          <w:bCs/>
          <w:kern w:val="0"/>
          <w:sz w:val="24"/>
          <w:szCs w:val="24"/>
          <w:lang w:val="ru-RU"/>
        </w:rPr>
      </w:pPr>
    </w:p>
    <w:p w:rsidR="006658EC" w:rsidRPr="00DB5CBA" w:rsidRDefault="006658EC" w:rsidP="006658EC">
      <w:pPr>
        <w:autoSpaceDE w:val="0"/>
        <w:adjustRightInd w:val="0"/>
        <w:ind w:firstLine="53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FD578C" w:rsidRPr="00DB5CBA" w:rsidRDefault="00FD578C" w:rsidP="00FD578C">
      <w:pPr>
        <w:widowControl/>
        <w:suppressAutoHyphens w:val="0"/>
        <w:autoSpaceDN/>
        <w:spacing w:after="160" w:line="259" w:lineRule="auto"/>
        <w:ind w:firstLine="283"/>
        <w:textAlignment w:val="center"/>
        <w:rPr>
          <w:rFonts w:ascii="Times New Roman" w:eastAsia="Times New Roman" w:hAnsi="Times New Roman"/>
          <w:b/>
          <w:color w:val="000000" w:themeColor="text1"/>
          <w:kern w:val="0"/>
          <w:sz w:val="24"/>
          <w:szCs w:val="24"/>
          <w:lang w:val="bg-BG"/>
        </w:rPr>
      </w:pPr>
      <w:r w:rsidRPr="00DB5CBA">
        <w:rPr>
          <w:rFonts w:ascii="Times New Roman" w:eastAsia="Times New Roman" w:hAnsi="Times New Roman"/>
          <w:b/>
          <w:color w:val="000000" w:themeColor="text1"/>
          <w:kern w:val="0"/>
          <w:sz w:val="24"/>
          <w:szCs w:val="24"/>
          <w:lang w:val="bg-BG"/>
        </w:rPr>
        <w:t xml:space="preserve">Задачите, които си поставихме и изпълнихме са: </w:t>
      </w:r>
    </w:p>
    <w:p w:rsidR="00FD578C" w:rsidRPr="00DB5CBA" w:rsidRDefault="00FD578C" w:rsidP="00FD578C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jc w:val="both"/>
        <w:textAlignment w:val="center"/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</w:pPr>
      <w:r w:rsidRPr="00DB5CBA"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  <w:t>Мотивиране на учениците за включване в заниманията по интереси;</w:t>
      </w:r>
    </w:p>
    <w:p w:rsidR="00FD578C" w:rsidRPr="00DB5CBA" w:rsidRDefault="00FD578C" w:rsidP="00FD578C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jc w:val="both"/>
        <w:textAlignment w:val="center"/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</w:pPr>
      <w:r w:rsidRPr="00DB5CBA"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  <w:t>Установяване на съответствие между търсене и предлагане на занимания по интереси;</w:t>
      </w:r>
    </w:p>
    <w:p w:rsidR="00FD578C" w:rsidRPr="00DB5CBA" w:rsidRDefault="00FD578C" w:rsidP="00FD578C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jc w:val="both"/>
        <w:textAlignment w:val="center"/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</w:pPr>
      <w:r w:rsidRPr="00DB5CBA"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  <w:t xml:space="preserve">Създаване на условия за творческо развитие на учениците, за повишаване на потенциала за учене и работа в екип чрез </w:t>
      </w:r>
      <w:r w:rsidRPr="00DB5CBA">
        <w:rPr>
          <w:rFonts w:ascii="Times New Roman" w:eastAsia="Times New Roman" w:hAnsi="Times New Roman"/>
          <w:kern w:val="0"/>
          <w:sz w:val="24"/>
          <w:szCs w:val="24"/>
          <w:lang w:val="bg-BG" w:eastAsia="bg-BG" w:bidi="bg-BG"/>
        </w:rPr>
        <w:t>формиране на общности по интереси;</w:t>
      </w:r>
    </w:p>
    <w:p w:rsidR="00FD578C" w:rsidRPr="00DB5CBA" w:rsidRDefault="00FD578C" w:rsidP="00FD578C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jc w:val="both"/>
        <w:textAlignment w:val="center"/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</w:pPr>
      <w:r w:rsidRPr="00DB5CBA">
        <w:rPr>
          <w:rFonts w:ascii="Times New Roman" w:eastAsia="Times New Roman" w:hAnsi="Times New Roman"/>
          <w:kern w:val="0"/>
          <w:sz w:val="24"/>
          <w:szCs w:val="24"/>
          <w:lang w:val="bg-BG" w:eastAsia="bg-BG" w:bidi="bg-BG"/>
        </w:rPr>
        <w:t>Приобщаване на учениците и превръщане на училището в по-привлекателно място за развитие и изяви чрез осмисляне на свободното време на учениците;</w:t>
      </w:r>
    </w:p>
    <w:p w:rsidR="00FD578C" w:rsidRPr="00DB5CBA" w:rsidRDefault="00FD578C" w:rsidP="00FD578C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jc w:val="both"/>
        <w:textAlignment w:val="center"/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</w:pPr>
      <w:r w:rsidRPr="00DB5CBA"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  <w:t>Развитие на ключови компетентности на учениците в областта на математиката, прир</w:t>
      </w:r>
      <w:r w:rsidRPr="00DB5CBA">
        <w:rPr>
          <w:rFonts w:ascii="Times New Roman" w:eastAsia="Times New Roman" w:hAnsi="Times New Roman"/>
          <w:kern w:val="0"/>
          <w:sz w:val="24"/>
          <w:szCs w:val="24"/>
          <w:lang w:val="bg-BG" w:eastAsia="bg-BG" w:bidi="bg-BG"/>
        </w:rPr>
        <w:t>одните науки и технологиите;</w:t>
      </w:r>
    </w:p>
    <w:p w:rsidR="007620A9" w:rsidRDefault="00FD578C" w:rsidP="007620A9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jc w:val="both"/>
        <w:textAlignment w:val="center"/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</w:pPr>
      <w:r w:rsidRPr="00DB5CBA">
        <w:rPr>
          <w:rFonts w:ascii="Times New Roman" w:eastAsia="Times New Roman" w:hAnsi="Times New Roman"/>
          <w:kern w:val="0"/>
          <w:sz w:val="24"/>
          <w:szCs w:val="24"/>
          <w:lang w:val="bg-BG" w:eastAsia="bg-BG" w:bidi="bg-BG"/>
        </w:rPr>
        <w:t>Подпомагане на професионалното ориентиране на учениците.</w:t>
      </w:r>
    </w:p>
    <w:p w:rsidR="00D461AE" w:rsidRDefault="00D461AE" w:rsidP="007620A9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jc w:val="both"/>
        <w:textAlignment w:val="center"/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val="bg-BG" w:eastAsia="bg-BG" w:bidi="bg-BG"/>
        </w:rPr>
        <w:t>Създаване на позитивна образователна среда</w:t>
      </w:r>
    </w:p>
    <w:p w:rsidR="00D461AE" w:rsidRDefault="00D461AE" w:rsidP="007620A9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jc w:val="both"/>
        <w:textAlignment w:val="center"/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val="bg-BG" w:eastAsia="bg-BG" w:bidi="bg-BG"/>
        </w:rPr>
        <w:t>Участие в междуучилищни дейности по НП „Иновации в действие“ като иновативно училище</w:t>
      </w:r>
    </w:p>
    <w:p w:rsidR="00D461AE" w:rsidRDefault="00D461AE" w:rsidP="007620A9">
      <w:pPr>
        <w:widowControl/>
        <w:numPr>
          <w:ilvl w:val="0"/>
          <w:numId w:val="46"/>
        </w:numPr>
        <w:suppressAutoHyphens w:val="0"/>
        <w:autoSpaceDN/>
        <w:spacing w:after="160" w:line="259" w:lineRule="auto"/>
        <w:jc w:val="both"/>
        <w:textAlignment w:val="center"/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kern w:val="0"/>
          <w:sz w:val="24"/>
          <w:szCs w:val="24"/>
          <w:lang w:val="bg-BG" w:eastAsia="bg-BG" w:bidi="bg-BG"/>
        </w:rPr>
        <w:t>Представителни изяви на участниците в група за народни песни по НП „Заедно в изкуствата и спорта“</w:t>
      </w:r>
    </w:p>
    <w:p w:rsidR="00D461AE" w:rsidRDefault="00D461AE" w:rsidP="007620A9">
      <w:pPr>
        <w:widowControl/>
        <w:suppressAutoHyphens w:val="0"/>
        <w:autoSpaceDN/>
        <w:spacing w:after="160" w:line="259" w:lineRule="auto"/>
        <w:ind w:left="283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D461AE" w:rsidRDefault="00D461AE" w:rsidP="007620A9">
      <w:pPr>
        <w:widowControl/>
        <w:suppressAutoHyphens w:val="0"/>
        <w:autoSpaceDN/>
        <w:spacing w:after="160" w:line="259" w:lineRule="auto"/>
        <w:ind w:left="283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D461AE" w:rsidRDefault="00D461AE" w:rsidP="007620A9">
      <w:pPr>
        <w:widowControl/>
        <w:suppressAutoHyphens w:val="0"/>
        <w:autoSpaceDN/>
        <w:spacing w:after="160" w:line="259" w:lineRule="auto"/>
        <w:ind w:left="283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D461AE" w:rsidRDefault="00D461AE" w:rsidP="007620A9">
      <w:pPr>
        <w:widowControl/>
        <w:suppressAutoHyphens w:val="0"/>
        <w:autoSpaceDN/>
        <w:spacing w:after="160" w:line="259" w:lineRule="auto"/>
        <w:ind w:left="283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D461AE" w:rsidRDefault="00D461AE" w:rsidP="007620A9">
      <w:pPr>
        <w:widowControl/>
        <w:suppressAutoHyphens w:val="0"/>
        <w:autoSpaceDN/>
        <w:spacing w:after="160" w:line="259" w:lineRule="auto"/>
        <w:ind w:left="283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447BA8" w:rsidRPr="007620A9" w:rsidRDefault="000C5FB7" w:rsidP="007620A9">
      <w:pPr>
        <w:widowControl/>
        <w:suppressAutoHyphens w:val="0"/>
        <w:autoSpaceDN/>
        <w:spacing w:after="160" w:line="259" w:lineRule="auto"/>
        <w:ind w:left="283"/>
        <w:jc w:val="both"/>
        <w:textAlignment w:val="center"/>
        <w:rPr>
          <w:rFonts w:ascii="Times New Roman" w:eastAsia="Times New Roman" w:hAnsi="Times New Roman"/>
          <w:kern w:val="0"/>
          <w:sz w:val="24"/>
          <w:szCs w:val="24"/>
          <w:lang w:val="bg-BG" w:eastAsia="bg-BG"/>
        </w:rPr>
      </w:pPr>
      <w:r w:rsidRPr="007620A9">
        <w:rPr>
          <w:rFonts w:ascii="Times New Roman" w:hAnsi="Times New Roman"/>
          <w:b/>
          <w:color w:val="000000"/>
          <w:sz w:val="24"/>
          <w:szCs w:val="24"/>
          <w:lang w:val="bg-BG"/>
        </w:rPr>
        <w:lastRenderedPageBreak/>
        <w:t>Причини за отпадане:</w:t>
      </w:r>
    </w:p>
    <w:p w:rsidR="00F70286" w:rsidRPr="00DB5CBA" w:rsidRDefault="00F70286" w:rsidP="00250F38">
      <w:pPr>
        <w:pStyle w:val="Standard"/>
        <w:spacing w:after="0"/>
        <w:ind w:firstLine="720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F70286" w:rsidRPr="00DB5CBA" w:rsidRDefault="000C5FB7" w:rsidP="00340AEF">
      <w:pPr>
        <w:pStyle w:val="Standard"/>
        <w:numPr>
          <w:ilvl w:val="0"/>
          <w:numId w:val="3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B5CBA">
        <w:rPr>
          <w:rFonts w:ascii="Times New Roman" w:hAnsi="Times New Roman"/>
          <w:b/>
          <w:sz w:val="24"/>
          <w:szCs w:val="24"/>
          <w:lang w:val="bg-BG"/>
        </w:rPr>
        <w:t>Бедност</w:t>
      </w:r>
    </w:p>
    <w:p w:rsidR="00447BA8" w:rsidRPr="00DB5CBA" w:rsidRDefault="000C5FB7" w:rsidP="00F70286">
      <w:pPr>
        <w:pStyle w:val="Standard"/>
        <w:spacing w:after="0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Бедността е една от основните причини някои деца никога да не тръгват на училище</w:t>
      </w:r>
      <w:r w:rsidR="00250F38" w:rsidRPr="00DB5CBA">
        <w:rPr>
          <w:rFonts w:ascii="Times New Roman" w:hAnsi="Times New Roman"/>
          <w:sz w:val="24"/>
          <w:szCs w:val="24"/>
          <w:lang w:val="bg-BG"/>
        </w:rPr>
        <w:t>,</w:t>
      </w:r>
      <w:r w:rsidRPr="00DB5CBA">
        <w:rPr>
          <w:rFonts w:ascii="Times New Roman" w:hAnsi="Times New Roman"/>
          <w:sz w:val="24"/>
          <w:szCs w:val="24"/>
          <w:lang w:val="bg-BG"/>
        </w:rPr>
        <w:t xml:space="preserve"> макар и не във всички случаи. Тя е и корелат на повечето от останалите причини. Семействата на отпадналите от училище ученици от ромски произход най-често разчитат на временна заетост, месечни добавки за деца и социални помощи.</w:t>
      </w:r>
    </w:p>
    <w:p w:rsidR="00F70286" w:rsidRPr="00DB5CBA" w:rsidRDefault="00F70286" w:rsidP="00F70286">
      <w:pPr>
        <w:pStyle w:val="Standard"/>
        <w:spacing w:after="0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47BA8" w:rsidRPr="00DB5CBA" w:rsidRDefault="000C5FB7" w:rsidP="00F9397B">
      <w:pPr>
        <w:pStyle w:val="Standard"/>
        <w:spacing w:after="0"/>
        <w:ind w:left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B5CBA">
        <w:rPr>
          <w:rFonts w:ascii="Times New Roman" w:hAnsi="Times New Roman"/>
          <w:b/>
          <w:sz w:val="24"/>
          <w:szCs w:val="24"/>
          <w:lang w:val="bg-BG"/>
        </w:rPr>
        <w:t>Социални:</w:t>
      </w:r>
    </w:p>
    <w:p w:rsidR="00447BA8" w:rsidRPr="00DB5CBA" w:rsidRDefault="00250F38" w:rsidP="00340AEF">
      <w:pPr>
        <w:pStyle w:val="Standard"/>
        <w:numPr>
          <w:ilvl w:val="0"/>
          <w:numId w:val="39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b/>
          <w:sz w:val="24"/>
          <w:szCs w:val="24"/>
          <w:lang w:val="bg-BG"/>
        </w:rPr>
        <w:t>С</w:t>
      </w:r>
      <w:r w:rsidR="000C5FB7" w:rsidRPr="00DB5CBA">
        <w:rPr>
          <w:rFonts w:ascii="Times New Roman" w:hAnsi="Times New Roman"/>
          <w:b/>
          <w:sz w:val="24"/>
          <w:szCs w:val="24"/>
          <w:lang w:val="bg-BG"/>
        </w:rPr>
        <w:t>итуацията в семейството</w:t>
      </w:r>
      <w:r w:rsidR="000C5FB7" w:rsidRPr="00DB5CBA">
        <w:rPr>
          <w:rFonts w:ascii="Times New Roman" w:hAnsi="Times New Roman"/>
          <w:sz w:val="24"/>
          <w:szCs w:val="24"/>
          <w:lang w:val="bg-BG"/>
        </w:rPr>
        <w:t xml:space="preserve"> е сред главните причини за отпадане от училище и по-конкретно:</w:t>
      </w:r>
    </w:p>
    <w:p w:rsidR="00447BA8" w:rsidRPr="00DB5CBA" w:rsidRDefault="000C5FB7" w:rsidP="00340AEF">
      <w:pPr>
        <w:pStyle w:val="a7"/>
        <w:numPr>
          <w:ilvl w:val="1"/>
          <w:numId w:val="40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незаинтересованост на родителите;</w:t>
      </w:r>
    </w:p>
    <w:p w:rsidR="00447BA8" w:rsidRPr="00DB5CBA" w:rsidRDefault="000C5FB7" w:rsidP="00340AEF">
      <w:pPr>
        <w:pStyle w:val="a7"/>
        <w:numPr>
          <w:ilvl w:val="1"/>
          <w:numId w:val="40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проблеми</w:t>
      </w:r>
      <w:r w:rsidR="00250F38" w:rsidRPr="00DB5CBA">
        <w:rPr>
          <w:rFonts w:ascii="Times New Roman" w:hAnsi="Times New Roman"/>
          <w:sz w:val="24"/>
          <w:szCs w:val="24"/>
          <w:lang w:val="bg-BG"/>
        </w:rPr>
        <w:t xml:space="preserve"> между родителите в семейството</w:t>
      </w:r>
      <w:r w:rsidRPr="00DB5CBA">
        <w:rPr>
          <w:rFonts w:ascii="Times New Roman" w:hAnsi="Times New Roman"/>
          <w:sz w:val="24"/>
          <w:szCs w:val="24"/>
          <w:lang w:val="bg-BG"/>
        </w:rPr>
        <w:t>;</w:t>
      </w:r>
    </w:p>
    <w:p w:rsidR="00447BA8" w:rsidRPr="00DB5CBA" w:rsidRDefault="000C5FB7" w:rsidP="00340AEF">
      <w:pPr>
        <w:pStyle w:val="a7"/>
        <w:numPr>
          <w:ilvl w:val="1"/>
          <w:numId w:val="40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родителите</w:t>
      </w:r>
      <w:r w:rsidR="00250F38" w:rsidRPr="00DB5CBA">
        <w:rPr>
          <w:rFonts w:ascii="Times New Roman" w:hAnsi="Times New Roman"/>
          <w:sz w:val="24"/>
          <w:szCs w:val="24"/>
          <w:lang w:val="bg-BG"/>
        </w:rPr>
        <w:t xml:space="preserve"> не пускат децата си на училище</w:t>
      </w:r>
      <w:r w:rsidRPr="00DB5CBA">
        <w:rPr>
          <w:rFonts w:ascii="Times New Roman" w:hAnsi="Times New Roman"/>
          <w:sz w:val="24"/>
          <w:szCs w:val="24"/>
          <w:lang w:val="bg-BG"/>
        </w:rPr>
        <w:t>;</w:t>
      </w:r>
    </w:p>
    <w:p w:rsidR="00447BA8" w:rsidRPr="00DB5CBA" w:rsidRDefault="000C5FB7" w:rsidP="00340AEF">
      <w:pPr>
        <w:pStyle w:val="a7"/>
        <w:numPr>
          <w:ilvl w:val="1"/>
          <w:numId w:val="40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 xml:space="preserve">често училището се възприема като чужда институция или поне </w:t>
      </w:r>
      <w:r w:rsidR="00250F38" w:rsidRPr="00DB5CBA">
        <w:rPr>
          <w:rFonts w:ascii="Times New Roman" w:hAnsi="Times New Roman"/>
          <w:sz w:val="24"/>
          <w:szCs w:val="24"/>
          <w:lang w:val="bg-BG"/>
        </w:rPr>
        <w:t>не се чувстват ангажирани с нея;</w:t>
      </w:r>
    </w:p>
    <w:p w:rsidR="00447BA8" w:rsidRPr="00DB5CBA" w:rsidRDefault="000C5FB7" w:rsidP="00340AEF">
      <w:pPr>
        <w:pStyle w:val="a7"/>
        <w:numPr>
          <w:ilvl w:val="1"/>
          <w:numId w:val="40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разбирането, че училищният успех и образованието за тях не са привлекателни, защото не са свързани с непосредствена практическа полза.</w:t>
      </w:r>
    </w:p>
    <w:p w:rsidR="00F9397B" w:rsidRPr="00DB5CBA" w:rsidRDefault="00F9397B" w:rsidP="00F9397B">
      <w:pPr>
        <w:pStyle w:val="a7"/>
        <w:spacing w:after="0"/>
        <w:ind w:left="14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47BA8" w:rsidRPr="00DB5CBA" w:rsidRDefault="000C5FB7" w:rsidP="00340AEF">
      <w:pPr>
        <w:pStyle w:val="a7"/>
        <w:numPr>
          <w:ilvl w:val="0"/>
          <w:numId w:val="45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b/>
          <w:sz w:val="24"/>
          <w:szCs w:val="24"/>
          <w:lang w:val="bg-BG"/>
        </w:rPr>
        <w:t>Миграция на родителите</w:t>
      </w:r>
      <w:r w:rsidRPr="00DB5CBA">
        <w:rPr>
          <w:rFonts w:ascii="Times New Roman" w:hAnsi="Times New Roman"/>
          <w:sz w:val="24"/>
          <w:szCs w:val="24"/>
          <w:lang w:val="bg-BG"/>
        </w:rPr>
        <w:t>:</w:t>
      </w:r>
      <w:r w:rsidRPr="00DB5CBA">
        <w:rPr>
          <w:rFonts w:ascii="Times New Roman" w:eastAsia="+mn-ea" w:hAnsi="Times New Roman"/>
          <w:color w:val="000000"/>
          <w:sz w:val="24"/>
          <w:szCs w:val="24"/>
          <w:lang w:val="bg-BG" w:eastAsia="bg-BG"/>
        </w:rPr>
        <w:t xml:space="preserve"> </w:t>
      </w:r>
      <w:r w:rsidRPr="00DB5CBA">
        <w:rPr>
          <w:rFonts w:ascii="Times New Roman" w:hAnsi="Times New Roman"/>
          <w:sz w:val="24"/>
          <w:szCs w:val="24"/>
          <w:lang w:val="bg-BG"/>
        </w:rPr>
        <w:t>Това създава сериозни проблеми пред бъ</w:t>
      </w:r>
      <w:r w:rsidR="00F9397B" w:rsidRPr="00DB5CBA">
        <w:rPr>
          <w:rFonts w:ascii="Times New Roman" w:hAnsi="Times New Roman"/>
          <w:sz w:val="24"/>
          <w:szCs w:val="24"/>
          <w:lang w:val="bg-BG"/>
        </w:rPr>
        <w:t>лгарската образователна система. П</w:t>
      </w:r>
      <w:r w:rsidRPr="00DB5CBA">
        <w:rPr>
          <w:rFonts w:ascii="Times New Roman" w:hAnsi="Times New Roman"/>
          <w:sz w:val="24"/>
          <w:szCs w:val="24"/>
          <w:lang w:val="bg-BG"/>
        </w:rPr>
        <w:t>оради своята ниска степен на адаптивност</w:t>
      </w:r>
      <w:r w:rsidR="00FA2B53" w:rsidRPr="00DB5CBA">
        <w:rPr>
          <w:rFonts w:ascii="Times New Roman" w:hAnsi="Times New Roman"/>
          <w:sz w:val="24"/>
          <w:szCs w:val="24"/>
          <w:lang w:val="bg-BG"/>
        </w:rPr>
        <w:t>,</w:t>
      </w:r>
      <w:r w:rsidRPr="00DB5CBA">
        <w:rPr>
          <w:rFonts w:ascii="Times New Roman" w:hAnsi="Times New Roman"/>
          <w:sz w:val="24"/>
          <w:szCs w:val="24"/>
          <w:lang w:val="bg-BG"/>
        </w:rPr>
        <w:t xml:space="preserve"> тя трудно интегрира деца, които са били известно време в чужбина и те често отпадат.</w:t>
      </w:r>
    </w:p>
    <w:p w:rsidR="00FA2B53" w:rsidRPr="00DB5CBA" w:rsidRDefault="00FA2B53" w:rsidP="00FA2B53">
      <w:pPr>
        <w:pStyle w:val="a7"/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47BA8" w:rsidRPr="00DB5CBA" w:rsidRDefault="000C5FB7" w:rsidP="00340AEF">
      <w:pPr>
        <w:pStyle w:val="a7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b/>
          <w:sz w:val="24"/>
          <w:szCs w:val="24"/>
          <w:lang w:val="bg-BG"/>
        </w:rPr>
        <w:t>Големият брой отсъствия</w:t>
      </w:r>
      <w:r w:rsidRPr="00DB5CB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620A9">
        <w:rPr>
          <w:rFonts w:ascii="Times New Roman" w:hAnsi="Times New Roman"/>
          <w:sz w:val="24"/>
          <w:szCs w:val="24"/>
          <w:lang w:val="bg-BG"/>
        </w:rPr>
        <w:t xml:space="preserve"> по неуважителни причини </w:t>
      </w:r>
      <w:r w:rsidRPr="00DB5CBA">
        <w:rPr>
          <w:rFonts w:ascii="Times New Roman" w:hAnsi="Times New Roman"/>
          <w:sz w:val="24"/>
          <w:szCs w:val="24"/>
          <w:lang w:val="bg-BG"/>
        </w:rPr>
        <w:t>са резултат преди всичко на родителска безотговорност.</w:t>
      </w:r>
    </w:p>
    <w:p w:rsidR="00447BA8" w:rsidRPr="00DB5CBA" w:rsidRDefault="00B0667B" w:rsidP="00B0667B">
      <w:pPr>
        <w:pStyle w:val="Standard"/>
        <w:spacing w:after="0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Въпреки многобройните опити за решаване на проблема</w:t>
      </w:r>
      <w:r w:rsidR="000C5FB7" w:rsidRPr="00DB5CBA">
        <w:rPr>
          <w:rFonts w:ascii="Times New Roman" w:hAnsi="Times New Roman"/>
          <w:sz w:val="24"/>
          <w:szCs w:val="24"/>
          <w:lang w:val="bg-BG"/>
        </w:rPr>
        <w:t xml:space="preserve"> от страна на класните ръководители, </w:t>
      </w:r>
      <w:r w:rsidR="006A6590" w:rsidRPr="00DB5CBA">
        <w:rPr>
          <w:rFonts w:ascii="Times New Roman" w:hAnsi="Times New Roman"/>
          <w:sz w:val="24"/>
          <w:szCs w:val="24"/>
          <w:lang w:val="bg-BG"/>
        </w:rPr>
        <w:t>някои родители не проявяват</w:t>
      </w:r>
      <w:r w:rsidR="000C5FB7" w:rsidRPr="00DB5CBA">
        <w:rPr>
          <w:rFonts w:ascii="Times New Roman" w:hAnsi="Times New Roman"/>
          <w:sz w:val="24"/>
          <w:szCs w:val="24"/>
          <w:lang w:val="bg-BG"/>
        </w:rPr>
        <w:t xml:space="preserve"> желан</w:t>
      </w:r>
      <w:r w:rsidRPr="00DB5CBA">
        <w:rPr>
          <w:rFonts w:ascii="Times New Roman" w:hAnsi="Times New Roman"/>
          <w:sz w:val="24"/>
          <w:szCs w:val="24"/>
          <w:lang w:val="bg-BG"/>
        </w:rPr>
        <w:t xml:space="preserve">ие да помогнат на децата си. За </w:t>
      </w:r>
      <w:r w:rsidR="000C5FB7" w:rsidRPr="00DB5CBA">
        <w:rPr>
          <w:rFonts w:ascii="Times New Roman" w:hAnsi="Times New Roman"/>
          <w:sz w:val="24"/>
          <w:szCs w:val="24"/>
          <w:lang w:val="bg-BG"/>
        </w:rPr>
        <w:t>липс</w:t>
      </w:r>
      <w:r w:rsidRPr="00DB5CBA">
        <w:rPr>
          <w:rFonts w:ascii="Times New Roman" w:hAnsi="Times New Roman"/>
          <w:sz w:val="24"/>
          <w:szCs w:val="24"/>
          <w:lang w:val="bg-BG"/>
        </w:rPr>
        <w:t>а</w:t>
      </w:r>
      <w:r w:rsidR="000C5FB7" w:rsidRPr="00DB5CBA">
        <w:rPr>
          <w:rFonts w:ascii="Times New Roman" w:hAnsi="Times New Roman"/>
          <w:sz w:val="24"/>
          <w:szCs w:val="24"/>
          <w:lang w:val="bg-BG"/>
        </w:rPr>
        <w:t>та на заинтере</w:t>
      </w:r>
      <w:r w:rsidRPr="00DB5CBA">
        <w:rPr>
          <w:rFonts w:ascii="Times New Roman" w:hAnsi="Times New Roman"/>
          <w:sz w:val="24"/>
          <w:szCs w:val="24"/>
          <w:lang w:val="bg-BG"/>
        </w:rPr>
        <w:t>сованост допринася</w:t>
      </w:r>
      <w:r w:rsidR="000C5FB7" w:rsidRPr="00DB5CBA">
        <w:rPr>
          <w:rFonts w:ascii="Times New Roman" w:hAnsi="Times New Roman"/>
          <w:sz w:val="24"/>
          <w:szCs w:val="24"/>
          <w:lang w:val="bg-BG"/>
        </w:rPr>
        <w:t xml:space="preserve"> и това, че самите родители са неграмотни</w:t>
      </w:r>
      <w:r w:rsidR="006A6590" w:rsidRPr="00DB5CBA">
        <w:rPr>
          <w:rFonts w:ascii="Times New Roman" w:hAnsi="Times New Roman"/>
          <w:sz w:val="24"/>
          <w:szCs w:val="24"/>
          <w:lang w:val="bg-BG"/>
        </w:rPr>
        <w:t xml:space="preserve"> и не желаят да се </w:t>
      </w:r>
      <w:r w:rsidR="000C5FB7" w:rsidRPr="00DB5CBA">
        <w:rPr>
          <w:rFonts w:ascii="Times New Roman" w:hAnsi="Times New Roman"/>
          <w:sz w:val="24"/>
          <w:szCs w:val="24"/>
          <w:lang w:val="bg-BG"/>
        </w:rPr>
        <w:t>включат в  решаването на проблеми</w:t>
      </w:r>
      <w:r w:rsidR="006A6590" w:rsidRPr="00DB5CBA">
        <w:rPr>
          <w:rFonts w:ascii="Times New Roman" w:hAnsi="Times New Roman"/>
          <w:sz w:val="24"/>
          <w:szCs w:val="24"/>
          <w:lang w:val="bg-BG"/>
        </w:rPr>
        <w:t>те на децата си</w:t>
      </w:r>
      <w:r w:rsidR="000C5FB7" w:rsidRPr="00DB5CBA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6A6590" w:rsidRPr="00DB5CBA">
        <w:rPr>
          <w:rFonts w:ascii="Times New Roman" w:hAnsi="Times New Roman"/>
          <w:sz w:val="24"/>
          <w:szCs w:val="24"/>
          <w:lang w:val="bg-BG"/>
        </w:rPr>
        <w:t>Според тях не е нужно децата им да посещават училище, по</w:t>
      </w:r>
      <w:r w:rsidR="000C5FB7" w:rsidRPr="00DB5CBA">
        <w:rPr>
          <w:rFonts w:ascii="Times New Roman" w:hAnsi="Times New Roman"/>
          <w:sz w:val="24"/>
          <w:szCs w:val="24"/>
          <w:lang w:val="bg-BG"/>
        </w:rPr>
        <w:t>-важно е да им</w:t>
      </w:r>
      <w:r w:rsidR="006A6590" w:rsidRPr="00DB5CBA">
        <w:rPr>
          <w:rFonts w:ascii="Times New Roman" w:hAnsi="Times New Roman"/>
          <w:sz w:val="24"/>
          <w:szCs w:val="24"/>
          <w:lang w:val="bg-BG"/>
        </w:rPr>
        <w:t xml:space="preserve"> помагат при отглеждането на по–</w:t>
      </w:r>
      <w:r w:rsidR="000C5FB7" w:rsidRPr="00DB5CBA">
        <w:rPr>
          <w:rFonts w:ascii="Times New Roman" w:hAnsi="Times New Roman"/>
          <w:sz w:val="24"/>
          <w:szCs w:val="24"/>
          <w:lang w:val="bg-BG"/>
        </w:rPr>
        <w:t>малките деца или в изхранването на семейството.</w:t>
      </w:r>
    </w:p>
    <w:p w:rsidR="00447BA8" w:rsidRPr="00DB5CBA" w:rsidRDefault="00447BA8">
      <w:pPr>
        <w:pStyle w:val="Standard"/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447BA8" w:rsidRPr="00DB5CBA" w:rsidRDefault="007E5AE8">
      <w:pPr>
        <w:pStyle w:val="Standard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>Обучението, при</w:t>
      </w:r>
      <w:r w:rsidR="000C5FB7"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 це</w:t>
      </w: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лодневна организация в училище, </w:t>
      </w:r>
      <w:r w:rsidR="000C5FB7" w:rsidRPr="00DB5CBA">
        <w:rPr>
          <w:rFonts w:ascii="Times New Roman" w:hAnsi="Times New Roman"/>
          <w:color w:val="000000"/>
          <w:sz w:val="24"/>
          <w:szCs w:val="24"/>
          <w:lang w:val="bg-BG"/>
        </w:rPr>
        <w:t>спомага за задържането на децата в училище. Те имат възможност да получават всекидневно помощ от възпитателите в групите. Вземат участие в различните групи по интереси, което влияе върху повишаване на  интереса и мотивацията им за учене. Учениците имат възможност в часовете за консултации на различните преподаватели да получат необходимата помощ или да обогатят своите знания.</w:t>
      </w:r>
    </w:p>
    <w:p w:rsidR="00447BA8" w:rsidRPr="00DB5CBA" w:rsidRDefault="000C5FB7">
      <w:pPr>
        <w:pStyle w:val="Standard"/>
        <w:spacing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Осигуреният безплатен </w:t>
      </w:r>
      <w:r w:rsidR="007E5AE8" w:rsidRPr="00DB5CBA">
        <w:rPr>
          <w:rFonts w:ascii="Times New Roman" w:hAnsi="Times New Roman"/>
          <w:color w:val="000000"/>
          <w:sz w:val="24"/>
          <w:szCs w:val="24"/>
          <w:lang w:val="bg-BG"/>
        </w:rPr>
        <w:t>транспорт</w:t>
      </w: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 също д</w:t>
      </w:r>
      <w:r w:rsidR="007E5AE8" w:rsidRPr="00DB5CBA">
        <w:rPr>
          <w:rFonts w:ascii="Times New Roman" w:hAnsi="Times New Roman"/>
          <w:color w:val="000000"/>
          <w:sz w:val="24"/>
          <w:szCs w:val="24"/>
          <w:lang w:val="bg-BG"/>
        </w:rPr>
        <w:t>опринася за това децата да посещават редовно учебни занятия</w:t>
      </w:r>
      <w:r w:rsidRPr="00DB5CBA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:rsidR="0023139E" w:rsidRPr="00DB5CBA" w:rsidRDefault="0023139E">
      <w:pPr>
        <w:pStyle w:val="a7"/>
        <w:spacing w:line="240" w:lineRule="auto"/>
        <w:ind w:left="1271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422D21" w:rsidRPr="00DB5CBA" w:rsidRDefault="00422D21" w:rsidP="00422D21">
      <w:pPr>
        <w:pStyle w:val="a7"/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DB5CBA" w:rsidRDefault="00DB5CBA" w:rsidP="00D01D83">
      <w:pPr>
        <w:pStyle w:val="a7"/>
        <w:spacing w:line="240" w:lineRule="auto"/>
        <w:ind w:left="0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447BA8" w:rsidRPr="00DB5CBA" w:rsidRDefault="000C5FB7" w:rsidP="00D01D83">
      <w:pPr>
        <w:pStyle w:val="a7"/>
        <w:spacing w:line="240" w:lineRule="auto"/>
        <w:ind w:left="0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DB5CBA">
        <w:rPr>
          <w:rFonts w:ascii="Times New Roman" w:hAnsi="Times New Roman"/>
          <w:b/>
          <w:color w:val="000000"/>
          <w:sz w:val="24"/>
          <w:szCs w:val="24"/>
          <w:lang w:val="bg-BG"/>
        </w:rPr>
        <w:t>Продължаване на обучението в средни училища</w:t>
      </w:r>
    </w:p>
    <w:p w:rsidR="003037CD" w:rsidRDefault="00DD112F">
      <w:pPr>
        <w:pStyle w:val="Standard"/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>През учебната 2025/2026</w:t>
      </w:r>
      <w:r w:rsidR="000C5FB7" w:rsidRPr="00DB5CBA">
        <w:rPr>
          <w:rFonts w:ascii="Times New Roman" w:hAnsi="Times New Roman"/>
          <w:color w:val="000000"/>
          <w:sz w:val="24"/>
          <w:szCs w:val="24"/>
          <w:lang w:val="bg-BG"/>
        </w:rPr>
        <w:t xml:space="preserve"> година </w:t>
      </w:r>
      <w:r w:rsidR="00222D89" w:rsidRPr="00DB5CBA">
        <w:rPr>
          <w:rFonts w:ascii="Times New Roman" w:eastAsia="Times New Roman" w:hAnsi="Times New Roman"/>
          <w:color w:val="000000"/>
          <w:sz w:val="24"/>
          <w:szCs w:val="24"/>
        </w:rPr>
        <w:t>VII</w:t>
      </w:r>
      <w:r w:rsidR="00B747DC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 клас са завършили 5</w:t>
      </w:r>
      <w:r w:rsidR="009C1CEA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 </w:t>
      </w:r>
      <w:r w:rsidR="000C5FB7" w:rsidRPr="00DB5CBA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 ученика</w:t>
      </w:r>
      <w:r w:rsidR="00FD578C" w:rsidRPr="00DB5CBA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 в дневна форма </w:t>
      </w:r>
      <w:r w:rsidR="003037CD" w:rsidRPr="00DB5CBA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.</w:t>
      </w:r>
      <w:r w:rsidR="00B747DC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 От тях  4</w:t>
      </w:r>
      <w:r w:rsidR="009C1CEA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 </w:t>
      </w:r>
      <w:r w:rsidR="007620A9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 </w:t>
      </w:r>
      <w:r w:rsidR="00DB5CBA"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 xml:space="preserve"> са записани в средни училища. </w:t>
      </w:r>
    </w:p>
    <w:p w:rsidR="00B747DC" w:rsidRPr="00DB5CBA" w:rsidRDefault="00B747DC">
      <w:pPr>
        <w:pStyle w:val="Standard"/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Един ученик ще повтаря учебната година.</w:t>
      </w:r>
    </w:p>
    <w:p w:rsidR="00447BA8" w:rsidRPr="00DB5CBA" w:rsidRDefault="000C5FB7">
      <w:pPr>
        <w:pStyle w:val="Standard"/>
        <w:spacing w:line="240" w:lineRule="auto"/>
        <w:rPr>
          <w:rFonts w:ascii="Times New Roman" w:eastAsia="Times New Roman" w:hAnsi="Times New Roman"/>
          <w:b/>
          <w:sz w:val="24"/>
          <w:szCs w:val="24"/>
          <w:lang w:val="bg-BG"/>
        </w:rPr>
      </w:pPr>
      <w:r w:rsidRPr="00DB5CBA">
        <w:rPr>
          <w:rFonts w:ascii="Times New Roman" w:eastAsia="Times New Roman" w:hAnsi="Times New Roman"/>
          <w:b/>
          <w:sz w:val="24"/>
          <w:szCs w:val="24"/>
          <w:lang w:val="bg-BG"/>
        </w:rPr>
        <w:t>Работа с родители</w:t>
      </w:r>
    </w:p>
    <w:p w:rsidR="001623A1" w:rsidRPr="00DB5CBA" w:rsidRDefault="00B747DC" w:rsidP="001623A1">
      <w:pPr>
        <w:pStyle w:val="Standard"/>
        <w:spacing w:line="24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През учебната 2025/2026</w:t>
      </w:r>
      <w:r w:rsidR="001623A1" w:rsidRPr="00DB5CBA">
        <w:rPr>
          <w:rFonts w:ascii="Times New Roman" w:hAnsi="Times New Roman"/>
          <w:sz w:val="24"/>
          <w:szCs w:val="24"/>
          <w:lang w:val="bg-BG"/>
        </w:rPr>
        <w:t xml:space="preserve"> година к</w:t>
      </w:r>
      <w:r w:rsidR="00E96405" w:rsidRPr="00DB5CBA">
        <w:rPr>
          <w:rFonts w:ascii="Times New Roman" w:hAnsi="Times New Roman"/>
          <w:sz w:val="24"/>
          <w:szCs w:val="24"/>
          <w:lang w:val="bg-BG"/>
        </w:rPr>
        <w:t xml:space="preserve">ъм проект  „Всеки ученик </w:t>
      </w:r>
      <w:r w:rsidR="00FD578C" w:rsidRPr="00DB5CBA">
        <w:rPr>
          <w:rFonts w:ascii="Times New Roman" w:hAnsi="Times New Roman"/>
          <w:sz w:val="24"/>
          <w:szCs w:val="24"/>
          <w:lang w:val="bg-BG"/>
        </w:rPr>
        <w:t xml:space="preserve">ще </w:t>
      </w:r>
      <w:r w:rsidR="00E96405" w:rsidRPr="00DB5CBA">
        <w:rPr>
          <w:rFonts w:ascii="Times New Roman" w:hAnsi="Times New Roman"/>
          <w:sz w:val="24"/>
          <w:szCs w:val="24"/>
          <w:lang w:val="bg-BG"/>
        </w:rPr>
        <w:t xml:space="preserve">бъде отличник“ беше създаден Клуб на родителя , който допринася за приобщаването и социализирането на ромските ученици. С помощта на родителите от клуба, бяха осъществени лектории на различни теми, касаещи ранното напускане на децата от училище. </w:t>
      </w:r>
    </w:p>
    <w:p w:rsidR="00E96405" w:rsidRPr="00DB5CBA" w:rsidRDefault="009C1CEA" w:rsidP="001623A1">
      <w:pPr>
        <w:pStyle w:val="Standard"/>
        <w:spacing w:line="24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Създаденият </w:t>
      </w:r>
      <w:r w:rsidR="00E96405" w:rsidRPr="00DB5CBA">
        <w:rPr>
          <w:rFonts w:ascii="Times New Roman" w:hAnsi="Times New Roman"/>
          <w:sz w:val="24"/>
          <w:szCs w:val="24"/>
          <w:lang w:val="bg-BG"/>
        </w:rPr>
        <w:t xml:space="preserve"> Обще</w:t>
      </w:r>
      <w:r>
        <w:rPr>
          <w:rFonts w:ascii="Times New Roman" w:hAnsi="Times New Roman"/>
          <w:sz w:val="24"/>
          <w:szCs w:val="24"/>
          <w:lang w:val="bg-BG"/>
        </w:rPr>
        <w:t xml:space="preserve">ствен съвет към училището, </w:t>
      </w:r>
      <w:r w:rsidR="00E96405" w:rsidRPr="00DB5CBA">
        <w:rPr>
          <w:rFonts w:ascii="Times New Roman" w:hAnsi="Times New Roman"/>
          <w:sz w:val="24"/>
          <w:szCs w:val="24"/>
          <w:lang w:val="bg-BG"/>
        </w:rPr>
        <w:t xml:space="preserve"> взе активно участие във всички мероприятия.</w:t>
      </w:r>
    </w:p>
    <w:p w:rsidR="00447BA8" w:rsidRPr="00DB5CBA" w:rsidRDefault="006D31EA">
      <w:pPr>
        <w:pStyle w:val="Standard"/>
        <w:spacing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DB5CBA">
        <w:rPr>
          <w:rFonts w:ascii="Times New Roman" w:hAnsi="Times New Roman"/>
          <w:b/>
          <w:sz w:val="24"/>
          <w:szCs w:val="24"/>
          <w:u w:val="single"/>
          <w:lang w:val="bg-BG"/>
        </w:rPr>
        <w:t>ОБЩА ЦЕЛ:</w:t>
      </w:r>
    </w:p>
    <w:p w:rsidR="00447BA8" w:rsidRPr="00DB5CBA" w:rsidRDefault="000A37A7" w:rsidP="000A37A7">
      <w:pPr>
        <w:pStyle w:val="a7"/>
        <w:spacing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B5CBA">
        <w:rPr>
          <w:rFonts w:ascii="Times New Roman" w:hAnsi="Times New Roman"/>
          <w:b/>
          <w:sz w:val="24"/>
          <w:szCs w:val="24"/>
          <w:lang w:val="bg-BG"/>
        </w:rPr>
        <w:t>Обхват и задържане на децата в училище чрез мотивация и създаване на положителна нагласа към учебния процес</w:t>
      </w:r>
    </w:p>
    <w:p w:rsidR="00447BA8" w:rsidRPr="00DB5CBA" w:rsidRDefault="000A37A7">
      <w:pPr>
        <w:pStyle w:val="a7"/>
        <w:spacing w:line="240" w:lineRule="auto"/>
        <w:ind w:left="0" w:firstLine="85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B5CBA">
        <w:rPr>
          <w:rFonts w:ascii="Times New Roman" w:hAnsi="Times New Roman"/>
          <w:b/>
          <w:sz w:val="24"/>
          <w:szCs w:val="24"/>
          <w:lang w:val="bg-BG"/>
        </w:rPr>
        <w:t>Конкретни</w:t>
      </w:r>
      <w:r w:rsidR="000C5FB7" w:rsidRPr="00DB5CBA">
        <w:rPr>
          <w:rFonts w:ascii="Times New Roman" w:hAnsi="Times New Roman"/>
          <w:b/>
          <w:sz w:val="24"/>
          <w:szCs w:val="24"/>
          <w:lang w:val="bg-BG"/>
        </w:rPr>
        <w:t xml:space="preserve"> цели:</w:t>
      </w:r>
    </w:p>
    <w:p w:rsidR="00447BA8" w:rsidRPr="00DB5CBA" w:rsidRDefault="000C5FB7" w:rsidP="00340AEF">
      <w:pPr>
        <w:pStyle w:val="a7"/>
        <w:numPr>
          <w:ilvl w:val="0"/>
          <w:numId w:val="4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Намаляв</w:t>
      </w:r>
      <w:r w:rsidR="000A37A7" w:rsidRPr="00DB5CBA">
        <w:rPr>
          <w:rFonts w:ascii="Times New Roman" w:hAnsi="Times New Roman"/>
          <w:sz w:val="24"/>
          <w:szCs w:val="24"/>
          <w:lang w:val="bg-BG"/>
        </w:rPr>
        <w:t>ане броя на отсъстващите ученици.</w:t>
      </w:r>
    </w:p>
    <w:p w:rsidR="000A37A7" w:rsidRPr="00DB5CBA" w:rsidRDefault="000A37A7" w:rsidP="00340AEF">
      <w:pPr>
        <w:pStyle w:val="a7"/>
        <w:numPr>
          <w:ilvl w:val="0"/>
          <w:numId w:val="4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Повишаване успеха на тестовото оценяване.</w:t>
      </w:r>
    </w:p>
    <w:p w:rsidR="000A37A7" w:rsidRPr="00DB5CBA" w:rsidRDefault="000A37A7" w:rsidP="00340AEF">
      <w:pPr>
        <w:pStyle w:val="a7"/>
        <w:numPr>
          <w:ilvl w:val="0"/>
          <w:numId w:val="4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Изграждане на външна подкрепяща среда за превенция на отпадането от училище – подобряване на работата с институциите и родителите.</w:t>
      </w:r>
    </w:p>
    <w:p w:rsidR="000A37A7" w:rsidRPr="00DB5CBA" w:rsidRDefault="000A37A7" w:rsidP="00340AEF">
      <w:pPr>
        <w:pStyle w:val="a7"/>
        <w:numPr>
          <w:ilvl w:val="0"/>
          <w:numId w:val="4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 xml:space="preserve">Работа с ученици и родители от различните етноси чрез активното им включване в училищни дейности. </w:t>
      </w:r>
    </w:p>
    <w:p w:rsidR="00447BA8" w:rsidRPr="00DB5CBA" w:rsidRDefault="00447BA8">
      <w:pPr>
        <w:pStyle w:val="a7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47BA8" w:rsidRPr="00DB5CBA" w:rsidRDefault="00447BA8">
      <w:pPr>
        <w:pStyle w:val="a7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47BA8" w:rsidRPr="00DB5CBA" w:rsidRDefault="000C5FB7">
      <w:pPr>
        <w:pStyle w:val="a7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DB5CBA">
        <w:rPr>
          <w:rFonts w:ascii="Times New Roman" w:hAnsi="Times New Roman"/>
          <w:b/>
          <w:sz w:val="24"/>
          <w:szCs w:val="24"/>
          <w:u w:val="single"/>
          <w:lang w:val="bg-BG"/>
        </w:rPr>
        <w:t>Целева група:</w:t>
      </w:r>
    </w:p>
    <w:p w:rsidR="00447BA8" w:rsidRPr="00DB5CBA" w:rsidRDefault="00FC7690">
      <w:pPr>
        <w:pStyle w:val="a7"/>
        <w:spacing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 xml:space="preserve">Ученици от I до </w:t>
      </w:r>
      <w:r w:rsidR="000C5FB7" w:rsidRPr="00DB5CBA">
        <w:rPr>
          <w:rFonts w:ascii="Times New Roman" w:hAnsi="Times New Roman"/>
          <w:sz w:val="24"/>
          <w:szCs w:val="24"/>
          <w:lang w:val="bg-BG"/>
        </w:rPr>
        <w:t>V</w:t>
      </w:r>
      <w:r w:rsidRPr="00DB5CBA">
        <w:rPr>
          <w:rFonts w:ascii="Times New Roman" w:hAnsi="Times New Roman"/>
          <w:sz w:val="24"/>
          <w:szCs w:val="24"/>
          <w:lang w:val="en-GB"/>
        </w:rPr>
        <w:t>II</w:t>
      </w:r>
      <w:r w:rsidRPr="00DB5CBA">
        <w:rPr>
          <w:rFonts w:ascii="Times New Roman" w:hAnsi="Times New Roman"/>
          <w:sz w:val="24"/>
          <w:szCs w:val="24"/>
          <w:lang w:val="bg-BG"/>
        </w:rPr>
        <w:t xml:space="preserve"> клас, които са застрашени от отпадане по различни причини, за които съществува обективен риск от социално изключване и липсват форми за социална подкрепа, а именно:</w:t>
      </w:r>
    </w:p>
    <w:p w:rsidR="00FC7690" w:rsidRPr="00DB5CBA" w:rsidRDefault="00FC7690" w:rsidP="00340AEF">
      <w:pPr>
        <w:pStyle w:val="a7"/>
        <w:numPr>
          <w:ilvl w:val="0"/>
          <w:numId w:val="43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От социално слаби семейства</w:t>
      </w:r>
    </w:p>
    <w:p w:rsidR="00FC7690" w:rsidRPr="00DB5CBA" w:rsidRDefault="00FC7690" w:rsidP="00340AEF">
      <w:pPr>
        <w:pStyle w:val="a7"/>
        <w:numPr>
          <w:ilvl w:val="0"/>
          <w:numId w:val="43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lastRenderedPageBreak/>
        <w:t>Проблемни семейства /с липса на умения за полаган</w:t>
      </w:r>
      <w:r w:rsidRPr="00DB5CBA">
        <w:rPr>
          <w:rFonts w:ascii="Times New Roman" w:hAnsi="Times New Roman"/>
          <w:sz w:val="24"/>
          <w:szCs w:val="24"/>
          <w:lang w:val="en-GB"/>
        </w:rPr>
        <w:t>e</w:t>
      </w:r>
      <w:r w:rsidRPr="00DB5CBA">
        <w:rPr>
          <w:rFonts w:ascii="Times New Roman" w:hAnsi="Times New Roman"/>
          <w:sz w:val="24"/>
          <w:szCs w:val="24"/>
          <w:lang w:val="bg-BG"/>
        </w:rPr>
        <w:t xml:space="preserve"> на родителски грижи и справяне с проблеми, занижен родителски контрол, с чести конфликти и прояви на насилие, със зависимости и др. рискови условия на живот, с починали родители</w:t>
      </w:r>
      <w:r w:rsidRPr="00DB5CBA">
        <w:rPr>
          <w:rFonts w:ascii="Times New Roman" w:hAnsi="Times New Roman"/>
          <w:sz w:val="24"/>
          <w:szCs w:val="24"/>
          <w:lang w:val="en-GB"/>
        </w:rPr>
        <w:t>/</w:t>
      </w:r>
      <w:r w:rsidRPr="00DB5CB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FC7690" w:rsidRPr="00DB5CBA" w:rsidRDefault="00FC7690" w:rsidP="00340AEF">
      <w:pPr>
        <w:pStyle w:val="a7"/>
        <w:numPr>
          <w:ilvl w:val="0"/>
          <w:numId w:val="43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Срещу които е проявено насилие</w:t>
      </w:r>
    </w:p>
    <w:p w:rsidR="00FC7690" w:rsidRPr="00DB5CBA" w:rsidRDefault="00FC7690" w:rsidP="00340AEF">
      <w:pPr>
        <w:pStyle w:val="a7"/>
        <w:numPr>
          <w:ilvl w:val="0"/>
          <w:numId w:val="43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Отглеждани в институции</w:t>
      </w:r>
    </w:p>
    <w:p w:rsidR="00FC7690" w:rsidRPr="00DB5CBA" w:rsidRDefault="00FC7690" w:rsidP="00340AEF">
      <w:pPr>
        <w:pStyle w:val="a7"/>
        <w:numPr>
          <w:ilvl w:val="0"/>
          <w:numId w:val="43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С обучителни трудности и ученици със СОП</w:t>
      </w:r>
    </w:p>
    <w:p w:rsidR="00FC7690" w:rsidRPr="00DB5CBA" w:rsidRDefault="008B1C29" w:rsidP="00340AEF">
      <w:pPr>
        <w:pStyle w:val="a7"/>
        <w:numPr>
          <w:ilvl w:val="0"/>
          <w:numId w:val="43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С проблемно поведение и</w:t>
      </w:r>
      <w:r w:rsidR="00FC7690" w:rsidRPr="00DB5CBA">
        <w:rPr>
          <w:rFonts w:ascii="Times New Roman" w:hAnsi="Times New Roman"/>
          <w:sz w:val="24"/>
          <w:szCs w:val="24"/>
          <w:lang w:val="bg-BG"/>
        </w:rPr>
        <w:t>/или противообществени прояви</w:t>
      </w:r>
    </w:p>
    <w:p w:rsidR="00FC7690" w:rsidRPr="00DB5CBA" w:rsidRDefault="00FC7690" w:rsidP="00340AEF">
      <w:pPr>
        <w:pStyle w:val="a7"/>
        <w:numPr>
          <w:ilvl w:val="0"/>
          <w:numId w:val="43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 xml:space="preserve">С голям брой </w:t>
      </w:r>
      <w:r w:rsidR="00187A08">
        <w:rPr>
          <w:rFonts w:ascii="Times New Roman" w:hAnsi="Times New Roman"/>
          <w:sz w:val="24"/>
          <w:szCs w:val="24"/>
          <w:lang w:val="bg-BG"/>
        </w:rPr>
        <w:t>отсъствия по неуважителни причини</w:t>
      </w:r>
    </w:p>
    <w:p w:rsidR="00FC7690" w:rsidRPr="00DB5CBA" w:rsidRDefault="00B02F4F" w:rsidP="00340AEF">
      <w:pPr>
        <w:pStyle w:val="a7"/>
        <w:numPr>
          <w:ilvl w:val="0"/>
          <w:numId w:val="43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 xml:space="preserve">С нисък </w:t>
      </w:r>
      <w:r w:rsidR="00FC7690" w:rsidRPr="00DB5CBA">
        <w:rPr>
          <w:rFonts w:ascii="Times New Roman" w:hAnsi="Times New Roman"/>
          <w:sz w:val="24"/>
          <w:szCs w:val="24"/>
          <w:lang w:val="bg-BG"/>
        </w:rPr>
        <w:t>успех</w:t>
      </w:r>
      <w:r w:rsidRPr="00DB5CBA">
        <w:rPr>
          <w:rFonts w:ascii="Times New Roman" w:hAnsi="Times New Roman"/>
          <w:sz w:val="24"/>
          <w:szCs w:val="24"/>
          <w:lang w:val="bg-BG"/>
        </w:rPr>
        <w:t xml:space="preserve"> в училище</w:t>
      </w:r>
    </w:p>
    <w:p w:rsidR="00B02F4F" w:rsidRPr="00DB5CBA" w:rsidRDefault="00B02F4F" w:rsidP="00340AEF">
      <w:pPr>
        <w:pStyle w:val="a7"/>
        <w:numPr>
          <w:ilvl w:val="0"/>
          <w:numId w:val="43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DB5CBA">
        <w:rPr>
          <w:rFonts w:ascii="Times New Roman" w:hAnsi="Times New Roman"/>
          <w:sz w:val="24"/>
          <w:szCs w:val="24"/>
          <w:lang w:val="bg-BG"/>
        </w:rPr>
        <w:t>Ранни форми на сексуален живот</w:t>
      </w:r>
    </w:p>
    <w:p w:rsidR="005908D2" w:rsidRPr="00DB5CBA" w:rsidRDefault="005908D2" w:rsidP="005908D2">
      <w:pPr>
        <w:pStyle w:val="a7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5908D2" w:rsidRPr="00DB5CBA" w:rsidRDefault="005908D2" w:rsidP="005908D2">
      <w:pPr>
        <w:pStyle w:val="a7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5908D2" w:rsidRPr="00DB5CBA" w:rsidRDefault="005908D2" w:rsidP="005908D2">
      <w:pPr>
        <w:pStyle w:val="a7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  <w:u w:val="single"/>
          <w:lang w:val="bg-BG"/>
        </w:rPr>
      </w:pPr>
      <w:r w:rsidRPr="00DB5CBA">
        <w:rPr>
          <w:rFonts w:ascii="Times New Roman" w:hAnsi="Times New Roman"/>
          <w:b/>
          <w:sz w:val="24"/>
          <w:szCs w:val="24"/>
          <w:u w:val="single"/>
          <w:lang w:val="bg-BG"/>
        </w:rPr>
        <w:t>Проблеми:</w:t>
      </w:r>
    </w:p>
    <w:p w:rsidR="005908D2" w:rsidRPr="00DB5CBA" w:rsidRDefault="005908D2" w:rsidP="00340AEF">
      <w:pPr>
        <w:pStyle w:val="a7"/>
        <w:numPr>
          <w:ilvl w:val="0"/>
          <w:numId w:val="44"/>
        </w:numPr>
        <w:spacing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B5CBA">
        <w:rPr>
          <w:rFonts w:ascii="Times New Roman" w:hAnsi="Times New Roman"/>
          <w:i/>
          <w:sz w:val="24"/>
          <w:szCs w:val="24"/>
          <w:lang w:val="bg-BG"/>
        </w:rPr>
        <w:t>Слабата заинтересованост на родителите от образованието на децата им</w:t>
      </w:r>
    </w:p>
    <w:p w:rsidR="005908D2" w:rsidRPr="00DB5CBA" w:rsidRDefault="005908D2" w:rsidP="00340AEF">
      <w:pPr>
        <w:pStyle w:val="a7"/>
        <w:numPr>
          <w:ilvl w:val="0"/>
          <w:numId w:val="44"/>
        </w:numPr>
        <w:spacing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B5CBA">
        <w:rPr>
          <w:rFonts w:ascii="Times New Roman" w:hAnsi="Times New Roman"/>
          <w:i/>
          <w:sz w:val="24"/>
          <w:szCs w:val="24"/>
          <w:lang w:val="bg-BG"/>
        </w:rPr>
        <w:t>Липсата на адекватна комуникация с тях</w:t>
      </w:r>
    </w:p>
    <w:p w:rsidR="005908D2" w:rsidRPr="00DB5CBA" w:rsidRDefault="005908D2" w:rsidP="00340AEF">
      <w:pPr>
        <w:pStyle w:val="a7"/>
        <w:numPr>
          <w:ilvl w:val="0"/>
          <w:numId w:val="44"/>
        </w:numPr>
        <w:spacing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B5CBA">
        <w:rPr>
          <w:rFonts w:ascii="Times New Roman" w:hAnsi="Times New Roman"/>
          <w:i/>
          <w:sz w:val="24"/>
          <w:szCs w:val="24"/>
          <w:lang w:val="bg-BG"/>
        </w:rPr>
        <w:t>Липсата на доверие в училищната институция</w:t>
      </w:r>
    </w:p>
    <w:p w:rsidR="00FC7690" w:rsidRPr="00DB5CBA" w:rsidRDefault="005908D2" w:rsidP="00340AEF">
      <w:pPr>
        <w:pStyle w:val="a7"/>
        <w:numPr>
          <w:ilvl w:val="0"/>
          <w:numId w:val="44"/>
        </w:numPr>
        <w:spacing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B5CBA">
        <w:rPr>
          <w:rFonts w:ascii="Times New Roman" w:hAnsi="Times New Roman"/>
          <w:i/>
          <w:sz w:val="24"/>
          <w:szCs w:val="24"/>
          <w:lang w:val="bg-BG"/>
        </w:rPr>
        <w:t>Академичният стил на учебните програми и големият обем на информация в урочните единици</w:t>
      </w:r>
    </w:p>
    <w:p w:rsidR="005908D2" w:rsidRPr="00DB5CBA" w:rsidRDefault="005908D2" w:rsidP="00340AEF">
      <w:pPr>
        <w:pStyle w:val="a7"/>
        <w:numPr>
          <w:ilvl w:val="0"/>
          <w:numId w:val="44"/>
        </w:numPr>
        <w:spacing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B5CBA">
        <w:rPr>
          <w:rFonts w:ascii="Times New Roman" w:hAnsi="Times New Roman"/>
          <w:i/>
          <w:sz w:val="24"/>
          <w:szCs w:val="24"/>
          <w:lang w:val="bg-BG"/>
        </w:rPr>
        <w:t>Липсата на диалог с останалите институции, имащи отношение към децата</w:t>
      </w:r>
    </w:p>
    <w:p w:rsidR="005908D2" w:rsidRPr="00DB5CBA" w:rsidRDefault="005908D2" w:rsidP="00340AEF">
      <w:pPr>
        <w:pStyle w:val="a7"/>
        <w:numPr>
          <w:ilvl w:val="0"/>
          <w:numId w:val="44"/>
        </w:numPr>
        <w:spacing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B5CBA">
        <w:rPr>
          <w:rFonts w:ascii="Times New Roman" w:hAnsi="Times New Roman"/>
          <w:i/>
          <w:sz w:val="24"/>
          <w:szCs w:val="24"/>
          <w:lang w:val="bg-BG"/>
        </w:rPr>
        <w:t>Липсата на подкрепяща среда  около училището</w:t>
      </w:r>
    </w:p>
    <w:p w:rsidR="00222D89" w:rsidRPr="00DB5CBA" w:rsidRDefault="005908D2" w:rsidP="00222D89">
      <w:pPr>
        <w:pStyle w:val="a7"/>
        <w:numPr>
          <w:ilvl w:val="0"/>
          <w:numId w:val="44"/>
        </w:numPr>
        <w:spacing w:line="240" w:lineRule="auto"/>
        <w:jc w:val="both"/>
        <w:rPr>
          <w:rFonts w:ascii="Times New Roman" w:hAnsi="Times New Roman"/>
          <w:i/>
          <w:sz w:val="24"/>
          <w:szCs w:val="24"/>
          <w:lang w:val="en-GB"/>
        </w:rPr>
      </w:pPr>
      <w:r w:rsidRPr="00DB5CBA">
        <w:rPr>
          <w:rFonts w:ascii="Times New Roman" w:hAnsi="Times New Roman"/>
          <w:i/>
          <w:sz w:val="24"/>
          <w:szCs w:val="24"/>
          <w:lang w:val="bg-BG"/>
        </w:rPr>
        <w:t xml:space="preserve">Социално-икономически причини </w:t>
      </w:r>
    </w:p>
    <w:p w:rsidR="00222D89" w:rsidRPr="00DB5CBA" w:rsidRDefault="00222D89" w:rsidP="00222D89">
      <w:pPr>
        <w:pStyle w:val="a7"/>
        <w:spacing w:line="240" w:lineRule="auto"/>
        <w:ind w:left="1440"/>
        <w:jc w:val="both"/>
        <w:rPr>
          <w:rFonts w:ascii="Times New Roman" w:hAnsi="Times New Roman"/>
          <w:i/>
          <w:sz w:val="24"/>
          <w:szCs w:val="24"/>
          <w:lang w:val="en-GB"/>
        </w:rPr>
      </w:pPr>
    </w:p>
    <w:p w:rsidR="00222D89" w:rsidRPr="00DB5CBA" w:rsidRDefault="00222D89" w:rsidP="00222D89">
      <w:pPr>
        <w:pStyle w:val="a7"/>
        <w:spacing w:line="240" w:lineRule="auto"/>
        <w:ind w:left="1440"/>
        <w:jc w:val="both"/>
        <w:rPr>
          <w:rFonts w:ascii="Times New Roman" w:hAnsi="Times New Roman"/>
          <w:i/>
          <w:sz w:val="24"/>
          <w:szCs w:val="24"/>
          <w:lang w:val="en-GB"/>
        </w:rPr>
      </w:pPr>
    </w:p>
    <w:p w:rsidR="00222D89" w:rsidRPr="00DB5CBA" w:rsidRDefault="00222D89" w:rsidP="00222D89">
      <w:pPr>
        <w:pStyle w:val="a7"/>
        <w:spacing w:line="240" w:lineRule="auto"/>
        <w:ind w:left="1440"/>
        <w:jc w:val="both"/>
        <w:rPr>
          <w:rFonts w:ascii="Times New Roman" w:hAnsi="Times New Roman"/>
          <w:i/>
          <w:sz w:val="24"/>
          <w:szCs w:val="24"/>
          <w:lang w:val="en-GB"/>
        </w:rPr>
      </w:pPr>
    </w:p>
    <w:p w:rsidR="000F35AF" w:rsidRPr="00DB5CBA" w:rsidRDefault="000C5FB7" w:rsidP="00A81EDF">
      <w:pPr>
        <w:jc w:val="both"/>
        <w:rPr>
          <w:rFonts w:ascii="Times New Roman" w:hAnsi="Times New Roman"/>
          <w:i/>
          <w:sz w:val="24"/>
          <w:szCs w:val="24"/>
          <w:lang w:val="en-GB"/>
        </w:rPr>
      </w:pPr>
      <w:r w:rsidRPr="00DB5CBA">
        <w:rPr>
          <w:rFonts w:ascii="Times New Roman" w:hAnsi="Times New Roman"/>
          <w:b/>
          <w:sz w:val="24"/>
          <w:szCs w:val="24"/>
          <w:u w:val="single"/>
          <w:lang w:val="bg-BG"/>
        </w:rPr>
        <w:lastRenderedPageBreak/>
        <w:t>Дейности:</w:t>
      </w:r>
    </w:p>
    <w:p w:rsidR="000F35AF" w:rsidRPr="00DB5CBA" w:rsidRDefault="000F35AF" w:rsidP="000F35AF">
      <w:pPr>
        <w:pStyle w:val="ab"/>
        <w:spacing w:line="360" w:lineRule="auto"/>
        <w:rPr>
          <w:rFonts w:ascii="Times New Roman" w:hAnsi="Times New Roman"/>
          <w:sz w:val="24"/>
          <w:szCs w:val="24"/>
          <w:lang w:eastAsia="bg-BG"/>
        </w:rPr>
      </w:pPr>
    </w:p>
    <w:tbl>
      <w:tblPr>
        <w:tblW w:w="14459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1"/>
        <w:gridCol w:w="161"/>
        <w:gridCol w:w="2381"/>
        <w:gridCol w:w="3846"/>
        <w:gridCol w:w="3260"/>
      </w:tblGrid>
      <w:tr w:rsidR="000F35AF" w:rsidRPr="00DB5CBA" w:rsidTr="00C32754">
        <w:trPr>
          <w:trHeight w:hRule="exact" w:val="662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spacing w:line="360" w:lineRule="auto"/>
              <w:ind w:left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B5CB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Мерки за реализиране на политиките</w:t>
            </w: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spacing w:line="36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DB5CB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Отговорник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spacing w:line="36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DB5CB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Срок за изпълнение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spacing w:line="36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DB5CB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Индикатори</w:t>
            </w:r>
          </w:p>
        </w:tc>
      </w:tr>
      <w:tr w:rsidR="000F35AF" w:rsidRPr="00DB5CBA" w:rsidTr="00C32754">
        <w:trPr>
          <w:trHeight w:val="633"/>
        </w:trPr>
        <w:tc>
          <w:tcPr>
            <w:tcW w:w="1445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spacing w:line="360" w:lineRule="auto"/>
              <w:ind w:left="1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B5C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І.МЕРКИ ЗА ПРЕВЕНЦИЯ НА ПРЕЖДЕВРЕМЕННОТО НАПУСКАНЕ НА УЧИЛИЩЕТО</w:t>
            </w:r>
          </w:p>
        </w:tc>
      </w:tr>
      <w:tr w:rsidR="000F35AF" w:rsidRPr="00DB5CBA" w:rsidTr="00C32754">
        <w:trPr>
          <w:trHeight w:val="638"/>
        </w:trPr>
        <w:tc>
          <w:tcPr>
            <w:tcW w:w="1445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spacing w:line="360" w:lineRule="auto"/>
              <w:ind w:left="1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DB5C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1.1.Осигуряване на позитивна образователна среда – училищен климат, атмосфера на взаимоотношения, управление</w:t>
            </w:r>
          </w:p>
        </w:tc>
      </w:tr>
      <w:tr w:rsidR="000F35AF" w:rsidRPr="00DB5CBA" w:rsidTr="00C32754">
        <w:trPr>
          <w:trHeight w:hRule="exact" w:val="346"/>
        </w:trPr>
        <w:tc>
          <w:tcPr>
            <w:tcW w:w="1445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spacing w:line="36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DB5CB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1.1.1.Разработване и изпълнение на политики в училището</w:t>
            </w:r>
          </w:p>
        </w:tc>
      </w:tr>
      <w:tr w:rsidR="000F35AF" w:rsidRPr="00DB5CBA" w:rsidTr="00C97313">
        <w:trPr>
          <w:trHeight w:hRule="exact" w:val="2261"/>
        </w:trPr>
        <w:tc>
          <w:tcPr>
            <w:tcW w:w="48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A81EDF" w:rsidP="00541C08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B5C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1.1.1.</w:t>
            </w:r>
            <w:r w:rsidRPr="00DB5CB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1</w:t>
            </w:r>
            <w:r w:rsidR="000F35AF" w:rsidRPr="00DB5C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.Разработване и реализиране на мерки за проследяване на преместването и отсъствията на учениците/ежемесечни справки, писма/</w:t>
            </w: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spacing w:before="120" w:line="36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B5C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7620A9" w:rsidRDefault="00B747DC" w:rsidP="00541C08">
            <w:pPr>
              <w:spacing w:line="360" w:lineRule="auto"/>
              <w:ind w:left="120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spacing w:line="36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B5C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брой отсъствия</w:t>
            </w:r>
          </w:p>
          <w:p w:rsidR="000F35AF" w:rsidRPr="00DB5CBA" w:rsidRDefault="000F35AF" w:rsidP="00541C08">
            <w:pPr>
              <w:spacing w:line="36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B5C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брой преместени</w:t>
            </w:r>
          </w:p>
          <w:p w:rsidR="000F35AF" w:rsidRPr="00DB5CBA" w:rsidRDefault="000F35AF" w:rsidP="00541C08">
            <w:pPr>
              <w:spacing w:line="36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B5C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ученици</w:t>
            </w:r>
          </w:p>
        </w:tc>
      </w:tr>
      <w:tr w:rsidR="009C1CEA" w:rsidRPr="00DB5CBA" w:rsidTr="00C32754">
        <w:trPr>
          <w:trHeight w:hRule="exact" w:val="2030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DB5C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1.1.1.3.Иницииране на информационна кампания за намаляване на риска от преждевременно напускане на училище чрез </w:t>
            </w:r>
            <w:r w:rsidRPr="00DB5CB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дискусии  в часа на класа</w:t>
            </w: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spacing w:line="36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Председателят на ЕНПУ</w:t>
            </w:r>
            <w:r w:rsidR="00B747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и образователен медиатор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B747DC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spacing w:line="36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DB5CB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Теми за дискусии в „Час на класа“</w:t>
            </w:r>
          </w:p>
          <w:p w:rsidR="009C1CEA" w:rsidRPr="00DB5CBA" w:rsidRDefault="009C1CEA" w:rsidP="009C1CEA">
            <w:pPr>
              <w:spacing w:line="36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9C1CEA" w:rsidRPr="00DB5CBA" w:rsidTr="00C32754">
        <w:trPr>
          <w:trHeight w:hRule="exact" w:val="1997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spacing w:line="36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B5C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1.1.1.4. Повишаване интереса на учениците към работата в екип чрез участие в училищни кампании и работа по проекти на класно, училищно и регионално ниво.</w:t>
            </w:r>
          </w:p>
          <w:p w:rsidR="009C1CEA" w:rsidRPr="00DB5CBA" w:rsidRDefault="009C1CEA" w:rsidP="009C1CE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:rsidR="009C1CEA" w:rsidRPr="00DB5CBA" w:rsidRDefault="009C1CEA" w:rsidP="009C1CE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:rsidR="009C1CEA" w:rsidRPr="00DB5CBA" w:rsidRDefault="009C1CEA" w:rsidP="009C1CE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:rsidR="009C1CEA" w:rsidRPr="00DB5CBA" w:rsidRDefault="009C1CEA" w:rsidP="009C1CEA">
            <w:pPr>
              <w:tabs>
                <w:tab w:val="left" w:pos="3015"/>
              </w:tabs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B5C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Учители</w:t>
            </w:r>
          </w:p>
          <w:p w:rsidR="009C1CEA" w:rsidRPr="00DB5CBA" w:rsidRDefault="009C1CEA" w:rsidP="009C1CEA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B747DC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spacing w:line="360" w:lineRule="auto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DB5C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брой проведени кампании брой участвали ученици</w:t>
            </w:r>
            <w:r w:rsidRPr="00DB5CB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в проекти</w:t>
            </w:r>
          </w:p>
        </w:tc>
      </w:tr>
      <w:tr w:rsidR="009C1CEA" w:rsidRPr="00DB5CBA" w:rsidTr="00C32754">
        <w:trPr>
          <w:trHeight w:hRule="exact" w:val="2252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lastRenderedPageBreak/>
              <w:t>1.1.1.5.Планиране и осъществяване на контрол за редовно вписване на отсъствията на учениците в ЗУД и подаване на данните към Регистъра за движение на учениците</w:t>
            </w: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Директорът</w:t>
            </w:r>
          </w:p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B747DC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брой извършени проверки</w:t>
            </w:r>
          </w:p>
        </w:tc>
      </w:tr>
      <w:tr w:rsidR="009C1CEA" w:rsidRPr="00DB5CBA" w:rsidTr="00C32754">
        <w:trPr>
          <w:trHeight w:val="3750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1.1.1.6.Планиране и осъществяване на контрол върху спазването на задълженията на класните ръководители , анализ и оценяване на рисковите фактори за отпадане на ученици - ученици със слаб успех, лоша дисциплина, отсъствия, набелязани мерки от кл.р-ли</w:t>
            </w:r>
          </w:p>
          <w:p w:rsidR="009C1CEA" w:rsidRPr="00DB5CBA" w:rsidRDefault="009C1CEA" w:rsidP="009C1CEA">
            <w:pPr>
              <w:tabs>
                <w:tab w:val="left" w:pos="177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Директорът</w:t>
            </w:r>
          </w:p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B747DC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брой извършени проверки</w:t>
            </w:r>
          </w:p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брой проверени обекти</w:t>
            </w:r>
          </w:p>
        </w:tc>
      </w:tr>
      <w:tr w:rsidR="009C1CEA" w:rsidRPr="00DB5CBA" w:rsidTr="00C32754">
        <w:trPr>
          <w:trHeight w:hRule="exact" w:val="1997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 xml:space="preserve">1.1.1.7.Изготвяне на план за подкрепа на  застрашени от отпадане и мерки за работа с тях. </w:t>
            </w: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Кл. ръководители</w:t>
            </w:r>
          </w:p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B747DC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</w:p>
        </w:tc>
      </w:tr>
      <w:tr w:rsidR="009C1CEA" w:rsidRPr="00DB5CBA" w:rsidTr="00A10D63">
        <w:trPr>
          <w:trHeight w:val="3152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lastRenderedPageBreak/>
              <w:t>1.1.1.8.Работа по Национални програми и проекти като мярка за осигуряване на качествено образование и превенция на отпадащите ученици</w:t>
            </w:r>
          </w:p>
          <w:p w:rsidR="009C1CEA" w:rsidRPr="00DB5CBA" w:rsidRDefault="009C1CEA" w:rsidP="009C1CEA">
            <w:pPr>
              <w:pStyle w:val="3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after="60" w:line="360" w:lineRule="auto"/>
              <w:ind w:firstLine="0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Директорът</w:t>
            </w:r>
          </w:p>
          <w:p w:rsidR="009C1CEA" w:rsidRPr="00DB5CBA" w:rsidRDefault="009C1CEA" w:rsidP="009C1CEA">
            <w:pPr>
              <w:pStyle w:val="3"/>
              <w:shd w:val="clear" w:color="auto" w:fill="auto"/>
              <w:spacing w:before="60" w:line="36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B747DC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 xml:space="preserve">брой НП </w:t>
            </w:r>
          </w:p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брой проекти</w:t>
            </w:r>
          </w:p>
        </w:tc>
      </w:tr>
      <w:tr w:rsidR="009C1CEA" w:rsidRPr="00DB5CBA" w:rsidTr="00C32754">
        <w:trPr>
          <w:trHeight w:hRule="exact" w:val="2445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B747DC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1.1.1.9</w:t>
            </w:r>
            <w:r w:rsidR="009C1CEA" w:rsidRPr="00DB5CBA">
              <w:rPr>
                <w:sz w:val="24"/>
                <w:szCs w:val="24"/>
              </w:rPr>
              <w:t xml:space="preserve">.Организиране на извънкласни и извънучилищни дейности </w:t>
            </w:r>
          </w:p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Ръководителите на групите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CF2A13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брой обхванати ученици</w:t>
            </w:r>
          </w:p>
        </w:tc>
      </w:tr>
      <w:tr w:rsidR="000F35AF" w:rsidRPr="00DB5CBA" w:rsidTr="000158FC">
        <w:trPr>
          <w:trHeight w:val="100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pStyle w:val="3"/>
              <w:spacing w:line="360" w:lineRule="auto"/>
              <w:ind w:left="120"/>
              <w:jc w:val="left"/>
              <w:rPr>
                <w:sz w:val="24"/>
                <w:szCs w:val="24"/>
              </w:rPr>
            </w:pP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pStyle w:val="3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pStyle w:val="3"/>
              <w:spacing w:line="360" w:lineRule="auto"/>
              <w:ind w:left="12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pStyle w:val="3"/>
              <w:spacing w:line="360" w:lineRule="auto"/>
              <w:ind w:left="120"/>
              <w:jc w:val="left"/>
              <w:rPr>
                <w:sz w:val="24"/>
                <w:szCs w:val="24"/>
              </w:rPr>
            </w:pPr>
          </w:p>
        </w:tc>
      </w:tr>
      <w:tr w:rsidR="000F35AF" w:rsidRPr="00DB5CBA" w:rsidTr="00C32754">
        <w:trPr>
          <w:trHeight w:val="954"/>
        </w:trPr>
        <w:tc>
          <w:tcPr>
            <w:tcW w:w="1445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rStyle w:val="ac"/>
                <w:sz w:val="24"/>
                <w:szCs w:val="24"/>
                <w:shd w:val="clear" w:color="auto" w:fill="C0C0C0"/>
              </w:rPr>
              <w:t>1.2 Повишаване на качеството на образованието като предпоставка за развитие на личността на всяко дете и ученик и предотвратяване на  преждевременното напускане на училище</w:t>
            </w:r>
          </w:p>
        </w:tc>
      </w:tr>
      <w:tr w:rsidR="009C1CEA" w:rsidRPr="00DB5CBA" w:rsidTr="00C32754">
        <w:trPr>
          <w:trHeight w:hRule="exact" w:val="2080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BED54E" wp14:editId="0A09FC3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1302385</wp:posOffset>
                      </wp:positionV>
                      <wp:extent cx="9562465" cy="9525"/>
                      <wp:effectExtent l="9525" t="6350" r="10160" b="12700"/>
                      <wp:wrapNone/>
                      <wp:docPr id="2" name="Право съединение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62465" cy="9525"/>
                              </a:xfrm>
                              <a:custGeom>
                                <a:avLst/>
                                <a:gdLst>
                                  <a:gd name="T0" fmla="*/ 4781233 w 9563096"/>
                                  <a:gd name="T1" fmla="*/ 0 h 9528"/>
                                  <a:gd name="T2" fmla="*/ 9562466 w 9563096"/>
                                  <a:gd name="T3" fmla="*/ 4764 h 9528"/>
                                  <a:gd name="T4" fmla="*/ 4781233 w 9563096"/>
                                  <a:gd name="T5" fmla="*/ 9528 h 9528"/>
                                  <a:gd name="T6" fmla="*/ 0 w 9563096"/>
                                  <a:gd name="T7" fmla="*/ 4764 h 9528"/>
                                  <a:gd name="T8" fmla="*/ 4781233 w 9563096"/>
                                  <a:gd name="T9" fmla="*/ 0 h 9528"/>
                                  <a:gd name="T10" fmla="*/ 9562466 w 9563096"/>
                                  <a:gd name="T11" fmla="*/ 4764 h 9528"/>
                                  <a:gd name="T12" fmla="*/ 4781233 w 9563096"/>
                                  <a:gd name="T13" fmla="*/ 9528 h 9528"/>
                                  <a:gd name="T14" fmla="*/ 0 w 9563096"/>
                                  <a:gd name="T15" fmla="*/ 4764 h 9528"/>
                                  <a:gd name="T16" fmla="*/ 0 w 9563096"/>
                                  <a:gd name="T17" fmla="*/ 0 h 9528"/>
                                  <a:gd name="T18" fmla="*/ 9562466 w 9563096"/>
                                  <a:gd name="T19" fmla="*/ 9528 h 9528"/>
                                  <a:gd name="T20" fmla="*/ 17694720 60000 65536"/>
                                  <a:gd name="T21" fmla="*/ 0 60000 65536"/>
                                  <a:gd name="T22" fmla="*/ 5898240 60000 65536"/>
                                  <a:gd name="T23" fmla="*/ 11796480 60000 65536"/>
                                  <a:gd name="T24" fmla="*/ 17694720 60000 65536"/>
                                  <a:gd name="T25" fmla="*/ 0 60000 65536"/>
                                  <a:gd name="T26" fmla="*/ 5898240 60000 65536"/>
                                  <a:gd name="T27" fmla="*/ 11796480 60000 65536"/>
                                  <a:gd name="T28" fmla="*/ 5898240 60000 65536"/>
                                  <a:gd name="T29" fmla="*/ 17694720 60000 65536"/>
                                  <a:gd name="T30" fmla="*/ 0 w 9563096"/>
                                  <a:gd name="T31" fmla="*/ 0 h 9528"/>
                                  <a:gd name="T32" fmla="*/ 9563096 w 9563096"/>
                                  <a:gd name="T33" fmla="*/ 9528 h 9528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T30" t="T31" r="T32" b="T33"/>
                                <a:pathLst>
                                  <a:path w="9563096" h="9528">
                                    <a:moveTo>
                                      <a:pt x="0" y="0"/>
                                    </a:moveTo>
                                    <a:lnTo>
                                      <a:pt x="9563096" y="9528"/>
                                    </a:lnTo>
                                  </a:path>
                                </a:pathLst>
                              </a:custGeom>
                              <a:noFill/>
                              <a:ln w="952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1B3B9D" id="Право съединение 5" o:spid="_x0000_s1026" style="position:absolute;margin-left:-.25pt;margin-top:102.55pt;width:752.95pt;height: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563096,9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" path="m,l9563096,9528e" filled="f" strokeweight=".26467mm">
                      <v:path arrowok="t" o:connecttype="custom" o:connectlocs="4780918,0;9561835,4763;4780918,9525;0,4763;4780918,0;9561835,4763;4780918,9525;0,4763;0,0;9561835,9525" o:connectangles="270,0,90,180,270,0,90,180,90,270" textboxrect="0,0,9563096,9528"/>
                    </v:shape>
                  </w:pict>
                </mc:Fallback>
              </mc:AlternateContent>
            </w:r>
            <w:r w:rsidRPr="00DB5CBA">
              <w:rPr>
                <w:sz w:val="24"/>
                <w:szCs w:val="24"/>
              </w:rPr>
              <w:t xml:space="preserve">1.2.1. Квалификация на педагогическите специалисти, насочена към идентифициране и справяне със случаите на риск от преждевременно напускане на училище </w:t>
            </w: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after="60" w:line="360" w:lineRule="auto"/>
              <w:ind w:firstLine="0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Директорът</w:t>
            </w:r>
          </w:p>
          <w:p w:rsidR="009C1CEA" w:rsidRPr="00DB5CBA" w:rsidRDefault="009C1CEA" w:rsidP="009C1CEA">
            <w:pPr>
              <w:pStyle w:val="3"/>
              <w:shd w:val="clear" w:color="auto" w:fill="auto"/>
              <w:spacing w:before="60" w:line="36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7E01F0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after="120"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бр.обучени</w:t>
            </w:r>
          </w:p>
          <w:p w:rsidR="009C1CEA" w:rsidRPr="00DB5CBA" w:rsidRDefault="009C1CEA" w:rsidP="009C1CEA">
            <w:pPr>
              <w:pStyle w:val="3"/>
              <w:shd w:val="clear" w:color="auto" w:fill="auto"/>
              <w:spacing w:before="120"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учители</w:t>
            </w:r>
          </w:p>
        </w:tc>
      </w:tr>
      <w:tr w:rsidR="009C1CEA" w:rsidRPr="00DB5CBA" w:rsidTr="00C32754">
        <w:trPr>
          <w:trHeight w:hRule="exact" w:val="1912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lastRenderedPageBreak/>
              <w:t>1.2.2. По-голяма атрактивност на преподавания материал чрез електронни уроци, интерактивни методи, онагледяване, практическа насоченост</w:t>
            </w: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Учители</w:t>
            </w:r>
          </w:p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7E01F0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бр.извършени проверки брой проведени открити уроци</w:t>
            </w:r>
          </w:p>
        </w:tc>
      </w:tr>
      <w:tr w:rsidR="009C1CEA" w:rsidRPr="00DB5CBA" w:rsidTr="00C32754">
        <w:trPr>
          <w:trHeight w:hRule="exact" w:val="1274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rStyle w:val="1"/>
                <w:sz w:val="24"/>
                <w:szCs w:val="24"/>
              </w:rPr>
              <w:t>1.2.3.Обмен на добри практики в училището</w:t>
            </w: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Учители</w:t>
            </w:r>
          </w:p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7E01F0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брой проведени дейности</w:t>
            </w:r>
          </w:p>
        </w:tc>
      </w:tr>
      <w:tr w:rsidR="007620A9" w:rsidRPr="00DB5CBA" w:rsidTr="00C32754">
        <w:trPr>
          <w:trHeight w:hRule="exact" w:val="1939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620A9" w:rsidRPr="00DB5CBA" w:rsidRDefault="007620A9" w:rsidP="007620A9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86D350" wp14:editId="026588B2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1221740</wp:posOffset>
                      </wp:positionV>
                      <wp:extent cx="9525000" cy="0"/>
                      <wp:effectExtent l="9525" t="8890" r="9525" b="10160"/>
                      <wp:wrapNone/>
                      <wp:docPr id="1" name="Право съединение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00" cy="0"/>
                              </a:xfrm>
                              <a:custGeom>
                                <a:avLst/>
                                <a:gdLst>
                                  <a:gd name="T0" fmla="*/ 4762502 w 9525000"/>
                                  <a:gd name="T1" fmla="*/ 9525003 w 9525000"/>
                                  <a:gd name="T2" fmla="*/ 4762502 w 9525000"/>
                                  <a:gd name="T3" fmla="*/ 0 w 9525000"/>
                                  <a:gd name="T4" fmla="*/ 4762501 w 9525000"/>
                                  <a:gd name="T5" fmla="*/ 9525003 w 9525000"/>
                                  <a:gd name="T6" fmla="*/ 4762501 w 9525000"/>
                                  <a:gd name="T7" fmla="*/ 0 w 9525000"/>
                                  <a:gd name="T8" fmla="*/ 0 w 9525000"/>
                                  <a:gd name="T9" fmla="*/ 9525003 w 9525000"/>
                                  <a:gd name="T10" fmla="*/ 17694720 60000 65536"/>
                                  <a:gd name="T11" fmla="*/ 0 60000 65536"/>
                                  <a:gd name="T12" fmla="*/ 5898240 60000 65536"/>
                                  <a:gd name="T13" fmla="*/ 11796480 60000 65536"/>
                                  <a:gd name="T14" fmla="*/ 17694720 60000 65536"/>
                                  <a:gd name="T15" fmla="*/ 0 60000 65536"/>
                                  <a:gd name="T16" fmla="*/ 5898240 60000 65536"/>
                                  <a:gd name="T17" fmla="*/ 11796480 60000 65536"/>
                                  <a:gd name="T18" fmla="*/ 5898240 60000 65536"/>
                                  <a:gd name="T19" fmla="*/ 17694720 60000 65536"/>
                                  <a:gd name="T20" fmla="*/ 0 w 9525000"/>
                                  <a:gd name="T21" fmla="*/ 9525000 w 9525000"/>
                                </a:gdLst>
                                <a:ahLst/>
                                <a:cxnLst>
                                  <a:cxn ang="T10">
                                    <a:pos x="T0" y="0"/>
                                  </a:cxn>
                                  <a:cxn ang="T11">
                                    <a:pos x="T1" y="0"/>
                                  </a:cxn>
                                  <a:cxn ang="T12">
                                    <a:pos x="T2" y="0"/>
                                  </a:cxn>
                                  <a:cxn ang="T13">
                                    <a:pos x="T3" y="0"/>
                                  </a:cxn>
                                  <a:cxn ang="T14">
                                    <a:pos x="T4" y="0"/>
                                  </a:cxn>
                                  <a:cxn ang="T15">
                                    <a:pos x="T5" y="0"/>
                                  </a:cxn>
                                  <a:cxn ang="T16">
                                    <a:pos x="T6" y="0"/>
                                  </a:cxn>
                                  <a:cxn ang="T17">
                                    <a:pos x="T7" y="0"/>
                                  </a:cxn>
                                  <a:cxn ang="T18">
                                    <a:pos x="T8" y="0"/>
                                  </a:cxn>
                                  <a:cxn ang="T19">
                                    <a:pos x="T9" y="0"/>
                                  </a:cxn>
                                </a:cxnLst>
                                <a:rect l="T20" t="0" r="T21" b="0"/>
                                <a:pathLst>
                                  <a:path w="9525000">
                                    <a:moveTo>
                                      <a:pt x="0" y="0"/>
                                    </a:moveTo>
                                    <a:lnTo>
                                      <a:pt x="9525000" y="0"/>
                                    </a:lnTo>
                                  </a:path>
                                </a:pathLst>
                              </a:custGeom>
                              <a:noFill/>
                              <a:ln w="952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36A75" id="Право съединение 6" o:spid="_x0000_s1026" style="position:absolute;margin-left:2pt;margin-top:96.2pt;width:750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5250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" path="m,l9525000,e" filled="f" strokeweight=".26467mm">
                      <v:path arrowok="t" o:connecttype="custom" o:connectlocs="4762502,0;9525003,0;4762502,0;0,0;4762501,0;9525003,0;4762501,0;0,0;0,0;9525003,0" o:connectangles="270,0,90,180,270,0,90,180,90,270" textboxrect="0,0,9525000,0"/>
                    </v:shape>
                  </w:pict>
                </mc:Fallback>
              </mc:AlternateContent>
            </w:r>
            <w:r w:rsidR="007E01F0">
              <w:rPr>
                <w:sz w:val="24"/>
                <w:szCs w:val="24"/>
              </w:rPr>
              <w:t>1.2.4</w:t>
            </w:r>
            <w:r w:rsidRPr="00DB5CBA">
              <w:rPr>
                <w:sz w:val="24"/>
                <w:szCs w:val="24"/>
              </w:rPr>
              <w:t xml:space="preserve">.Анализиране на резултатите от обучението по отделните учебни предмети </w:t>
            </w: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620A9" w:rsidRPr="00DB5CBA" w:rsidRDefault="007620A9" w:rsidP="007620A9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Учители</w:t>
            </w:r>
          </w:p>
          <w:p w:rsidR="007620A9" w:rsidRPr="00DB5CBA" w:rsidRDefault="007620A9" w:rsidP="007620A9">
            <w:pPr>
              <w:pStyle w:val="3"/>
              <w:shd w:val="clear" w:color="auto" w:fill="auto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620A9" w:rsidRDefault="004A2817" w:rsidP="007620A9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620A9" w:rsidRPr="00DB5CBA" w:rsidRDefault="007620A9" w:rsidP="007620A9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резултати от обучението</w:t>
            </w:r>
          </w:p>
        </w:tc>
      </w:tr>
      <w:tr w:rsidR="000F35AF" w:rsidRPr="00DB5CBA" w:rsidTr="00C32754">
        <w:trPr>
          <w:trHeight w:hRule="exact" w:val="765"/>
        </w:trPr>
        <w:tc>
          <w:tcPr>
            <w:tcW w:w="1445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32754" w:rsidRPr="00DB5CBA" w:rsidRDefault="000F35AF" w:rsidP="00541C08">
            <w:pPr>
              <w:pStyle w:val="3"/>
              <w:shd w:val="clear" w:color="auto" w:fill="auto"/>
              <w:spacing w:line="360" w:lineRule="auto"/>
              <w:ind w:left="140" w:firstLine="0"/>
              <w:jc w:val="left"/>
              <w:rPr>
                <w:rFonts w:eastAsia="Courier New"/>
                <w:b/>
                <w:bCs/>
                <w:sz w:val="24"/>
                <w:szCs w:val="24"/>
              </w:rPr>
            </w:pPr>
            <w:r w:rsidRPr="00DB5CBA">
              <w:rPr>
                <w:rFonts w:eastAsia="Courier New"/>
                <w:b/>
                <w:bCs/>
                <w:sz w:val="24"/>
                <w:szCs w:val="24"/>
              </w:rPr>
              <w:t xml:space="preserve">1.3. Осигуряване на достъп до образование и повишаване качеството на образованието за децата и учениците от уязвими </w:t>
            </w:r>
          </w:p>
          <w:p w:rsidR="000F35AF" w:rsidRPr="00DB5CBA" w:rsidRDefault="00C32754" w:rsidP="00541C08">
            <w:pPr>
              <w:pStyle w:val="3"/>
              <w:shd w:val="clear" w:color="auto" w:fill="auto"/>
              <w:spacing w:line="360" w:lineRule="auto"/>
              <w:ind w:left="140" w:firstLine="0"/>
              <w:jc w:val="left"/>
              <w:rPr>
                <w:sz w:val="24"/>
                <w:szCs w:val="24"/>
              </w:rPr>
            </w:pPr>
            <w:r w:rsidRPr="00DB5CBA">
              <w:rPr>
                <w:rFonts w:eastAsia="Courier New"/>
                <w:b/>
                <w:bCs/>
                <w:sz w:val="24"/>
                <w:szCs w:val="24"/>
              </w:rPr>
              <w:t>е</w:t>
            </w:r>
            <w:r w:rsidR="000F35AF" w:rsidRPr="00DB5CBA">
              <w:rPr>
                <w:rFonts w:eastAsia="Courier New"/>
                <w:b/>
                <w:bCs/>
                <w:sz w:val="24"/>
                <w:szCs w:val="24"/>
              </w:rPr>
              <w:t>тниче</w:t>
            </w:r>
            <w:r w:rsidRPr="00DB5CBA">
              <w:rPr>
                <w:rFonts w:eastAsia="Courier New"/>
                <w:b/>
                <w:bCs/>
                <w:sz w:val="24"/>
                <w:szCs w:val="24"/>
              </w:rPr>
              <w:t xml:space="preserve">ски </w:t>
            </w:r>
            <w:r w:rsidR="000F35AF" w:rsidRPr="00DB5CBA">
              <w:rPr>
                <w:rFonts w:eastAsia="Courier New"/>
                <w:b/>
                <w:bCs/>
                <w:sz w:val="24"/>
                <w:szCs w:val="24"/>
              </w:rPr>
              <w:t>общности</w:t>
            </w:r>
          </w:p>
        </w:tc>
      </w:tr>
      <w:tr w:rsidR="009C1CEA" w:rsidRPr="00DB5CBA" w:rsidTr="00C32754">
        <w:trPr>
          <w:trHeight w:val="315"/>
        </w:trPr>
        <w:tc>
          <w:tcPr>
            <w:tcW w:w="4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DB5CBA">
              <w:rPr>
                <w:rStyle w:val="1"/>
                <w:sz w:val="24"/>
                <w:szCs w:val="24"/>
              </w:rPr>
              <w:t>1.3.1. Разработване и реализиране на собствени програми за образователна интеграция на деца и ученици от етническите малцинства.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Учители</w:t>
            </w:r>
          </w:p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40" w:firstLine="0"/>
              <w:jc w:val="left"/>
              <w:rPr>
                <w:rFonts w:eastAsia="Courier New"/>
                <w:b/>
                <w:bCs/>
                <w:sz w:val="24"/>
                <w:szCs w:val="24"/>
              </w:rPr>
            </w:pP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7E01F0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40" w:firstLine="0"/>
              <w:jc w:val="left"/>
              <w:rPr>
                <w:sz w:val="24"/>
                <w:szCs w:val="24"/>
              </w:rPr>
            </w:pPr>
            <w:r w:rsidRPr="00DB5CBA">
              <w:rPr>
                <w:rStyle w:val="1"/>
                <w:sz w:val="24"/>
                <w:szCs w:val="24"/>
              </w:rPr>
              <w:t>изработена програма за образователна интеграция</w:t>
            </w:r>
          </w:p>
        </w:tc>
      </w:tr>
      <w:tr w:rsidR="009C1CEA" w:rsidRPr="00DB5CBA" w:rsidTr="00C32754">
        <w:trPr>
          <w:trHeight w:val="1711"/>
        </w:trPr>
        <w:tc>
          <w:tcPr>
            <w:tcW w:w="49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DB5CBA">
              <w:rPr>
                <w:rStyle w:val="1"/>
                <w:sz w:val="24"/>
                <w:szCs w:val="24"/>
              </w:rPr>
              <w:t xml:space="preserve">1.3.2. Подобряване на интеркултурното образование, вкл. за работа в мултикултурна </w:t>
            </w:r>
          </w:p>
          <w:p w:rsidR="009C1CEA" w:rsidRPr="00DB5CBA" w:rsidRDefault="009C1CEA" w:rsidP="009C1CEA">
            <w:pPr>
              <w:pStyle w:val="3"/>
              <w:spacing w:line="360" w:lineRule="auto"/>
              <w:ind w:left="140"/>
              <w:jc w:val="left"/>
              <w:rPr>
                <w:sz w:val="24"/>
                <w:szCs w:val="24"/>
              </w:rPr>
            </w:pPr>
            <w:r w:rsidRPr="00DB5CBA">
              <w:rPr>
                <w:rStyle w:val="1"/>
                <w:sz w:val="24"/>
                <w:szCs w:val="24"/>
              </w:rPr>
              <w:t>Ообразователна среда, чрез организиране на тържества по класове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Учители</w:t>
            </w:r>
          </w:p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40" w:firstLine="0"/>
              <w:jc w:val="left"/>
              <w:rPr>
                <w:rFonts w:eastAsia="Courier New"/>
                <w:b/>
                <w:bCs/>
                <w:sz w:val="24"/>
                <w:szCs w:val="24"/>
              </w:rPr>
            </w:pP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7E01F0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40" w:firstLine="0"/>
              <w:jc w:val="left"/>
              <w:rPr>
                <w:rFonts w:eastAsia="Courier New"/>
                <w:bCs/>
                <w:sz w:val="24"/>
                <w:szCs w:val="24"/>
              </w:rPr>
            </w:pPr>
            <w:r w:rsidRPr="00DB5CBA">
              <w:rPr>
                <w:rFonts w:eastAsia="Courier New"/>
                <w:bCs/>
                <w:sz w:val="24"/>
                <w:szCs w:val="24"/>
              </w:rPr>
              <w:t>брой проведени класни тържества</w:t>
            </w:r>
          </w:p>
        </w:tc>
      </w:tr>
      <w:tr w:rsidR="009C1CEA" w:rsidRPr="00DB5CBA" w:rsidTr="00C32754">
        <w:trPr>
          <w:trHeight w:val="825"/>
        </w:trPr>
        <w:tc>
          <w:tcPr>
            <w:tcW w:w="49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DB5CBA">
              <w:rPr>
                <w:rStyle w:val="1"/>
                <w:sz w:val="24"/>
                <w:szCs w:val="24"/>
              </w:rPr>
              <w:t>1.3.3. По-голям обхват за допълнително обучение по български език чрез използване на подходящи форми за допълнително обучение (консултации, работа по програми и проекти)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Учители</w:t>
            </w:r>
          </w:p>
          <w:p w:rsidR="009C1CEA" w:rsidRPr="00DB5CBA" w:rsidRDefault="009C1CEA" w:rsidP="009C1CEA">
            <w:pPr>
              <w:pStyle w:val="3"/>
              <w:spacing w:line="360" w:lineRule="auto"/>
              <w:ind w:left="14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В</w:t>
            </w:r>
            <w:r w:rsidRPr="00DB5CBA">
              <w:rPr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7E01F0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pacing w:line="360" w:lineRule="auto"/>
              <w:ind w:left="140"/>
              <w:jc w:val="left"/>
              <w:rPr>
                <w:sz w:val="24"/>
                <w:szCs w:val="24"/>
              </w:rPr>
            </w:pPr>
            <w:r w:rsidRPr="00DB5CBA">
              <w:rPr>
                <w:rStyle w:val="1"/>
                <w:sz w:val="24"/>
                <w:szCs w:val="24"/>
              </w:rPr>
              <w:t>Д   дял на децата и учениците, включени във форми на допълнително обучение</w:t>
            </w:r>
          </w:p>
        </w:tc>
      </w:tr>
      <w:tr w:rsidR="000F35AF" w:rsidRPr="00DB5CBA" w:rsidTr="00C32754">
        <w:trPr>
          <w:trHeight w:hRule="exact" w:val="312"/>
        </w:trPr>
        <w:tc>
          <w:tcPr>
            <w:tcW w:w="1445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pStyle w:val="3"/>
              <w:shd w:val="clear" w:color="auto" w:fill="auto"/>
              <w:spacing w:line="360" w:lineRule="auto"/>
              <w:ind w:left="140" w:firstLine="0"/>
              <w:jc w:val="left"/>
              <w:rPr>
                <w:sz w:val="24"/>
                <w:szCs w:val="24"/>
              </w:rPr>
            </w:pPr>
            <w:r w:rsidRPr="00DB5CBA">
              <w:rPr>
                <w:rStyle w:val="ac"/>
                <w:sz w:val="24"/>
                <w:szCs w:val="24"/>
                <w:shd w:val="clear" w:color="auto" w:fill="C0C0C0"/>
              </w:rPr>
              <w:lastRenderedPageBreak/>
              <w:t>1.4.Достъп до качествено образование за деца и ученици със СОП</w:t>
            </w:r>
          </w:p>
          <w:p w:rsidR="000F35AF" w:rsidRPr="00DB5CBA" w:rsidRDefault="000F35AF" w:rsidP="00541C08">
            <w:pPr>
              <w:pStyle w:val="3"/>
              <w:shd w:val="clear" w:color="auto" w:fill="auto"/>
              <w:spacing w:line="360" w:lineRule="auto"/>
              <w:ind w:left="140" w:firstLine="0"/>
              <w:jc w:val="left"/>
              <w:rPr>
                <w:sz w:val="24"/>
                <w:szCs w:val="24"/>
              </w:rPr>
            </w:pPr>
          </w:p>
          <w:p w:rsidR="000F35AF" w:rsidRPr="00DB5CBA" w:rsidRDefault="000F35AF" w:rsidP="00541C08">
            <w:pPr>
              <w:pStyle w:val="3"/>
              <w:shd w:val="clear" w:color="auto" w:fill="auto"/>
              <w:spacing w:line="360" w:lineRule="auto"/>
              <w:ind w:left="140" w:firstLine="0"/>
              <w:jc w:val="left"/>
              <w:rPr>
                <w:sz w:val="24"/>
                <w:szCs w:val="24"/>
              </w:rPr>
            </w:pPr>
          </w:p>
          <w:p w:rsidR="000F35AF" w:rsidRPr="00DB5CBA" w:rsidRDefault="000F35AF" w:rsidP="00541C08">
            <w:pPr>
              <w:pStyle w:val="3"/>
              <w:shd w:val="clear" w:color="auto" w:fill="auto"/>
              <w:spacing w:line="360" w:lineRule="auto"/>
              <w:ind w:left="140" w:firstLine="0"/>
              <w:jc w:val="left"/>
              <w:rPr>
                <w:sz w:val="24"/>
                <w:szCs w:val="24"/>
              </w:rPr>
            </w:pPr>
          </w:p>
        </w:tc>
      </w:tr>
    </w:tbl>
    <w:p w:rsidR="000F35AF" w:rsidRPr="00DB5CBA" w:rsidRDefault="000F35AF" w:rsidP="000F35AF">
      <w:pPr>
        <w:autoSpaceDE w:val="0"/>
        <w:spacing w:before="3" w:line="36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bg-BG" w:eastAsia="bg-BG"/>
        </w:rPr>
      </w:pPr>
    </w:p>
    <w:tbl>
      <w:tblPr>
        <w:tblW w:w="14459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2410"/>
        <w:gridCol w:w="3827"/>
        <w:gridCol w:w="3260"/>
      </w:tblGrid>
      <w:tr w:rsidR="000F35AF" w:rsidRPr="00DB5CBA" w:rsidTr="00541C08">
        <w:trPr>
          <w:trHeight w:hRule="exact" w:val="292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pStyle w:val="3"/>
              <w:shd w:val="clear" w:color="auto" w:fill="auto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1.4.1. Подобряване възможностите за приобщаващо образование  на деца със СОП</w:t>
            </w:r>
          </w:p>
          <w:p w:rsidR="000F35AF" w:rsidRPr="00DB5CBA" w:rsidRDefault="000F35AF" w:rsidP="00541C08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-осигуряване на</w:t>
            </w:r>
          </w:p>
          <w:p w:rsidR="000F35AF" w:rsidRPr="00DB5CBA" w:rsidRDefault="000F35AF" w:rsidP="00541C08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допълнителна</w:t>
            </w:r>
          </w:p>
          <w:p w:rsidR="000F35AF" w:rsidRPr="00DB5CBA" w:rsidRDefault="000F35AF" w:rsidP="00541C08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подкрепа</w:t>
            </w:r>
          </w:p>
          <w:p w:rsidR="000F35AF" w:rsidRPr="00DB5CBA" w:rsidRDefault="000F35AF" w:rsidP="00541C08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-прилагане на единна методика за оценяване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41C08" w:rsidRPr="00DB5CBA" w:rsidRDefault="000F35AF" w:rsidP="00541C08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Учителите, работещи с деца със СОП</w:t>
            </w:r>
          </w:p>
          <w:p w:rsidR="000F35AF" w:rsidRPr="00DB5CBA" w:rsidRDefault="000F35AF" w:rsidP="00541C08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Ресурсните учители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7E01F0" w:rsidP="00541C08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pStyle w:val="3"/>
              <w:shd w:val="clear" w:color="auto" w:fill="auto"/>
              <w:spacing w:line="360" w:lineRule="auto"/>
              <w:ind w:left="120" w:right="822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брой разработени ИОП</w:t>
            </w:r>
          </w:p>
        </w:tc>
      </w:tr>
      <w:tr w:rsidR="000F35AF" w:rsidRPr="00DB5CBA" w:rsidTr="00541C08">
        <w:trPr>
          <w:trHeight w:val="633"/>
        </w:trPr>
        <w:tc>
          <w:tcPr>
            <w:tcW w:w="144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A01BE" w:rsidRPr="00DB5CBA" w:rsidRDefault="00FA01BE" w:rsidP="00541C08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rStyle w:val="ac"/>
                <w:sz w:val="24"/>
                <w:szCs w:val="24"/>
                <w:shd w:val="clear" w:color="auto" w:fill="808080"/>
              </w:rPr>
            </w:pPr>
          </w:p>
          <w:p w:rsidR="000F35AF" w:rsidRPr="00DB5CBA" w:rsidRDefault="00BD57F4" w:rsidP="00541C08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rStyle w:val="ac"/>
                <w:sz w:val="24"/>
                <w:szCs w:val="24"/>
                <w:shd w:val="clear" w:color="auto" w:fill="808080"/>
              </w:rPr>
              <w:t>ПОЛИТИКИ ЗА ПРЕ</w:t>
            </w:r>
            <w:r w:rsidR="000F35AF" w:rsidRPr="00DB5CBA">
              <w:rPr>
                <w:rStyle w:val="ac"/>
                <w:sz w:val="24"/>
                <w:szCs w:val="24"/>
                <w:shd w:val="clear" w:color="auto" w:fill="808080"/>
              </w:rPr>
              <w:t>ВЕНЦИЯ НА ПРЕЖДЕВРЕМЕННОТО  НАПУСКАНЕ НА УЧИЛИЩЕ</w:t>
            </w:r>
          </w:p>
        </w:tc>
      </w:tr>
      <w:tr w:rsidR="000F35AF" w:rsidRPr="00DB5CBA" w:rsidTr="00541C08">
        <w:trPr>
          <w:trHeight w:val="660"/>
        </w:trPr>
        <w:tc>
          <w:tcPr>
            <w:tcW w:w="144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rStyle w:val="ac"/>
                <w:sz w:val="24"/>
                <w:szCs w:val="24"/>
                <w:shd w:val="clear" w:color="auto" w:fill="C0C0C0"/>
              </w:rPr>
              <w:t>2.1.Повишаване участието и ангажираността на родителите и обществеността</w:t>
            </w:r>
          </w:p>
        </w:tc>
      </w:tr>
      <w:tr w:rsidR="007620A9" w:rsidRPr="00DB5CBA" w:rsidTr="00541C08">
        <w:trPr>
          <w:trHeight w:hRule="exact" w:val="195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620A9" w:rsidRPr="00DB5CBA" w:rsidRDefault="007620A9" w:rsidP="007620A9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2.1.1 .Включване на родителската общност за повишаване на акти</w:t>
            </w:r>
            <w:r w:rsidR="007E01F0">
              <w:rPr>
                <w:sz w:val="24"/>
                <w:szCs w:val="24"/>
              </w:rPr>
              <w:t xml:space="preserve">вността й и сътрудничество с училищното </w:t>
            </w:r>
            <w:r w:rsidRPr="00DB5CBA">
              <w:rPr>
                <w:sz w:val="24"/>
                <w:szCs w:val="24"/>
              </w:rPr>
              <w:t>ръководство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620A9" w:rsidRPr="00DB5CBA" w:rsidRDefault="007620A9" w:rsidP="007620A9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Директорът</w:t>
            </w:r>
          </w:p>
          <w:p w:rsidR="007620A9" w:rsidRPr="00DB5CBA" w:rsidRDefault="007620A9" w:rsidP="007620A9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620A9" w:rsidRDefault="007E01F0" w:rsidP="007620A9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620A9" w:rsidRPr="00DB5CBA" w:rsidRDefault="007620A9" w:rsidP="007620A9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брой инициативи</w:t>
            </w:r>
          </w:p>
        </w:tc>
      </w:tr>
      <w:tr w:rsidR="009C1CEA" w:rsidRPr="00DB5CBA" w:rsidTr="00541C08">
        <w:trPr>
          <w:trHeight w:hRule="exact" w:val="132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2.1.2.Разчупване стереотипа на провеждане на родителски срещи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Директорът</w:t>
            </w:r>
          </w:p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Кл.ръководители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7E01F0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брой срещи</w:t>
            </w:r>
          </w:p>
        </w:tc>
      </w:tr>
      <w:tr w:rsidR="009C1CEA" w:rsidRPr="00DB5CBA" w:rsidTr="00541C08">
        <w:trPr>
          <w:trHeight w:val="197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2.1.3.Сътрудничество с различни организации-</w:t>
            </w:r>
          </w:p>
          <w:p w:rsidR="009C1CEA" w:rsidRPr="00DB5CBA" w:rsidRDefault="009C1CEA" w:rsidP="009C1CEA">
            <w:pPr>
              <w:pStyle w:val="3"/>
              <w:spacing w:line="360" w:lineRule="auto"/>
              <w:ind w:left="120"/>
              <w:jc w:val="left"/>
              <w:rPr>
                <w:sz w:val="24"/>
                <w:szCs w:val="24"/>
              </w:rPr>
            </w:pPr>
            <w:r w:rsidRPr="00DB5CBA">
              <w:rPr>
                <w:color w:val="FF0000"/>
                <w:sz w:val="24"/>
                <w:szCs w:val="24"/>
              </w:rPr>
              <w:t xml:space="preserve">     </w:t>
            </w:r>
            <w:r w:rsidRPr="00DB5CBA">
              <w:rPr>
                <w:sz w:val="24"/>
                <w:szCs w:val="24"/>
              </w:rPr>
              <w:t xml:space="preserve"> ДПС, Дирекция „Социално подпомагане”, отдел „Закрила на детето”,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Директорът</w:t>
            </w:r>
          </w:p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Кл.ръководители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7E01F0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брой срещи</w:t>
            </w:r>
          </w:p>
        </w:tc>
      </w:tr>
      <w:tr w:rsidR="000F35AF" w:rsidRPr="00DB5CBA" w:rsidTr="00541C08">
        <w:trPr>
          <w:trHeight w:hRule="exact" w:val="317"/>
        </w:trPr>
        <w:tc>
          <w:tcPr>
            <w:tcW w:w="1445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D91411">
            <w:pPr>
              <w:pStyle w:val="3"/>
              <w:shd w:val="clear" w:color="auto" w:fill="BFBFBF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DB5CBA">
              <w:rPr>
                <w:rStyle w:val="ac"/>
                <w:sz w:val="24"/>
                <w:szCs w:val="24"/>
                <w:shd w:val="clear" w:color="auto" w:fill="C0C0C0"/>
              </w:rPr>
              <w:lastRenderedPageBreak/>
              <w:t>2.2.Утвърждаване на индивидуално и групово наставничество</w:t>
            </w:r>
          </w:p>
          <w:p w:rsidR="000F35AF" w:rsidRPr="00DB5CBA" w:rsidRDefault="000F35AF" w:rsidP="00541C08">
            <w:pPr>
              <w:pStyle w:val="3"/>
              <w:shd w:val="clear" w:color="auto" w:fill="auto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DB5CBA">
              <w:rPr>
                <w:rStyle w:val="ac"/>
                <w:sz w:val="24"/>
                <w:szCs w:val="24"/>
              </w:rPr>
              <w:t>упово наставничество</w:t>
            </w:r>
          </w:p>
        </w:tc>
      </w:tr>
      <w:tr w:rsidR="009C1CEA" w:rsidRPr="00DB5CBA" w:rsidTr="00541C08">
        <w:trPr>
          <w:trHeight w:hRule="exact" w:val="213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2.2.1.Планиране на дейности в плана на класния ръководител, насочени към идентифициране на ученици в риск и индивидуалното им консултиране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Кл.ръководители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7E01F0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брой проведени срещи</w:t>
            </w:r>
          </w:p>
        </w:tc>
      </w:tr>
      <w:tr w:rsidR="009C1CEA" w:rsidRPr="00DB5CBA" w:rsidTr="00541C08">
        <w:trPr>
          <w:trHeight w:hRule="exact" w:val="13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2.2.2.Инициативи за подпомагане на ученици в риск от техни съученици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Кл.ръководители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Default="007E01F0" w:rsidP="009C1CEA"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2026/2027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C1CEA" w:rsidRPr="00DB5CBA" w:rsidRDefault="009C1CEA" w:rsidP="009C1CEA">
            <w:pPr>
              <w:pStyle w:val="3"/>
              <w:shd w:val="clear" w:color="auto" w:fill="auto"/>
              <w:spacing w:line="360" w:lineRule="auto"/>
              <w:ind w:firstLine="0"/>
              <w:rPr>
                <w:sz w:val="24"/>
                <w:szCs w:val="24"/>
              </w:rPr>
            </w:pPr>
            <w:r w:rsidRPr="00DB5CBA">
              <w:rPr>
                <w:sz w:val="24"/>
                <w:szCs w:val="24"/>
              </w:rPr>
              <w:t>брой инициативи</w:t>
            </w:r>
          </w:p>
        </w:tc>
      </w:tr>
      <w:tr w:rsidR="000F35AF" w:rsidRPr="00DB5CBA" w:rsidTr="00541C08">
        <w:trPr>
          <w:trHeight w:val="628"/>
        </w:trPr>
        <w:tc>
          <w:tcPr>
            <w:tcW w:w="1445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35AF" w:rsidRPr="00DB5CBA" w:rsidRDefault="000F35AF" w:rsidP="00541C08">
            <w:pPr>
              <w:pStyle w:val="3"/>
              <w:shd w:val="clear" w:color="auto" w:fill="auto"/>
              <w:spacing w:line="360" w:lineRule="auto"/>
              <w:ind w:left="120" w:firstLine="0"/>
              <w:jc w:val="left"/>
              <w:rPr>
                <w:sz w:val="24"/>
                <w:szCs w:val="24"/>
              </w:rPr>
            </w:pPr>
          </w:p>
        </w:tc>
      </w:tr>
    </w:tbl>
    <w:p w:rsidR="000F35AF" w:rsidRPr="00DB5CBA" w:rsidRDefault="000F35AF" w:rsidP="000F35AF">
      <w:pPr>
        <w:autoSpaceDE w:val="0"/>
        <w:spacing w:before="3" w:line="36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</w:pPr>
    </w:p>
    <w:p w:rsidR="000F35AF" w:rsidRPr="00DB5CBA" w:rsidRDefault="000F35AF" w:rsidP="000F35AF">
      <w:pPr>
        <w:tabs>
          <w:tab w:val="left" w:pos="408"/>
        </w:tabs>
        <w:spacing w:after="233" w:line="360" w:lineRule="auto"/>
        <w:ind w:right="20"/>
        <w:jc w:val="both"/>
        <w:rPr>
          <w:rFonts w:ascii="Times New Roman" w:eastAsia="Arial Narrow" w:hAnsi="Times New Roman"/>
          <w:color w:val="000000"/>
          <w:sz w:val="24"/>
          <w:szCs w:val="24"/>
          <w:lang w:eastAsia="bg-BG"/>
        </w:rPr>
      </w:pPr>
    </w:p>
    <w:p w:rsidR="00447BA8" w:rsidRPr="00DB5CBA" w:rsidRDefault="00447BA8">
      <w:pPr>
        <w:pStyle w:val="Standard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sectPr w:rsidR="00447BA8" w:rsidRPr="00DB5CBA" w:rsidSect="0023139E">
      <w:pgSz w:w="15840" w:h="12240" w:orient="landscape"/>
      <w:pgMar w:top="709" w:right="1523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8F9" w:rsidRDefault="007668F9">
      <w:r>
        <w:separator/>
      </w:r>
    </w:p>
  </w:endnote>
  <w:endnote w:type="continuationSeparator" w:id="0">
    <w:p w:rsidR="007668F9" w:rsidRDefault="00766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charset w:val="00"/>
    <w:family w:val="auto"/>
    <w:pitch w:val="variable"/>
  </w:font>
  <w:font w:name="+mn-ea">
    <w:charset w:val="00"/>
    <w:family w:val="auto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8F9" w:rsidRDefault="007668F9">
      <w:r>
        <w:rPr>
          <w:color w:val="000000"/>
        </w:rPr>
        <w:separator/>
      </w:r>
    </w:p>
  </w:footnote>
  <w:footnote w:type="continuationSeparator" w:id="0">
    <w:p w:rsidR="007668F9" w:rsidRDefault="007668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C4CE6"/>
    <w:multiLevelType w:val="multilevel"/>
    <w:tmpl w:val="A0509B5C"/>
    <w:styleLink w:val="WWNum31"/>
    <w:lvl w:ilvl="0">
      <w:numFmt w:val="bullet"/>
      <w:lvlText w:val="•"/>
      <w:lvlJc w:val="left"/>
      <w:rPr>
        <w:rFonts w:ascii="Arial" w:hAnsi="Arial"/>
      </w:rPr>
    </w:lvl>
    <w:lvl w:ilvl="1">
      <w:numFmt w:val="bullet"/>
      <w:lvlText w:val="•"/>
      <w:lvlJc w:val="left"/>
      <w:rPr>
        <w:rFonts w:ascii="Arial" w:hAnsi="Arial"/>
      </w:rPr>
    </w:lvl>
    <w:lvl w:ilvl="2">
      <w:numFmt w:val="bullet"/>
      <w:lvlText w:val="•"/>
      <w:lvlJc w:val="left"/>
      <w:rPr>
        <w:rFonts w:ascii="Arial" w:hAnsi="Arial"/>
      </w:rPr>
    </w:lvl>
    <w:lvl w:ilvl="3">
      <w:numFmt w:val="bullet"/>
      <w:lvlText w:val="•"/>
      <w:lvlJc w:val="left"/>
      <w:rPr>
        <w:rFonts w:ascii="Arial" w:hAnsi="Arial"/>
      </w:rPr>
    </w:lvl>
    <w:lvl w:ilvl="4">
      <w:numFmt w:val="bullet"/>
      <w:lvlText w:val="•"/>
      <w:lvlJc w:val="left"/>
      <w:rPr>
        <w:rFonts w:ascii="Arial" w:hAnsi="Arial"/>
      </w:rPr>
    </w:lvl>
    <w:lvl w:ilvl="5">
      <w:numFmt w:val="bullet"/>
      <w:lvlText w:val="•"/>
      <w:lvlJc w:val="left"/>
      <w:rPr>
        <w:rFonts w:ascii="Arial" w:hAnsi="Arial"/>
      </w:rPr>
    </w:lvl>
    <w:lvl w:ilvl="6">
      <w:numFmt w:val="bullet"/>
      <w:lvlText w:val="•"/>
      <w:lvlJc w:val="left"/>
      <w:rPr>
        <w:rFonts w:ascii="Arial" w:hAnsi="Arial"/>
      </w:rPr>
    </w:lvl>
    <w:lvl w:ilvl="7">
      <w:numFmt w:val="bullet"/>
      <w:lvlText w:val="•"/>
      <w:lvlJc w:val="left"/>
      <w:rPr>
        <w:rFonts w:ascii="Arial" w:hAnsi="Arial"/>
      </w:rPr>
    </w:lvl>
    <w:lvl w:ilvl="8">
      <w:numFmt w:val="bullet"/>
      <w:lvlText w:val="•"/>
      <w:lvlJc w:val="left"/>
      <w:rPr>
        <w:rFonts w:ascii="Arial" w:hAnsi="Arial"/>
      </w:rPr>
    </w:lvl>
  </w:abstractNum>
  <w:abstractNum w:abstractNumId="1" w15:restartNumberingAfterBreak="0">
    <w:nsid w:val="0B2A7C68"/>
    <w:multiLevelType w:val="multilevel"/>
    <w:tmpl w:val="ECE6D016"/>
    <w:styleLink w:val="WWNum17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 w15:restartNumberingAfterBreak="0">
    <w:nsid w:val="0CCA4A03"/>
    <w:multiLevelType w:val="hybridMultilevel"/>
    <w:tmpl w:val="111831E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C323CE"/>
    <w:multiLevelType w:val="hybridMultilevel"/>
    <w:tmpl w:val="1486B4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63C41"/>
    <w:multiLevelType w:val="multilevel"/>
    <w:tmpl w:val="A2A2C108"/>
    <w:styleLink w:val="WWNum4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1E6A055B"/>
    <w:multiLevelType w:val="hybridMultilevel"/>
    <w:tmpl w:val="0A06CD18"/>
    <w:lvl w:ilvl="0" w:tplc="085052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071888"/>
    <w:multiLevelType w:val="multilevel"/>
    <w:tmpl w:val="BD6C7858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1F832F53"/>
    <w:multiLevelType w:val="hybridMultilevel"/>
    <w:tmpl w:val="263E82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72813"/>
    <w:multiLevelType w:val="multilevel"/>
    <w:tmpl w:val="492463BA"/>
    <w:styleLink w:val="WWNum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 w15:restartNumberingAfterBreak="0">
    <w:nsid w:val="24760D11"/>
    <w:multiLevelType w:val="multilevel"/>
    <w:tmpl w:val="08F4BF7E"/>
    <w:styleLink w:val="WWNum1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 w15:restartNumberingAfterBreak="0">
    <w:nsid w:val="24E63FBC"/>
    <w:multiLevelType w:val="multilevel"/>
    <w:tmpl w:val="818C69B4"/>
    <w:styleLink w:val="WWNum2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1" w15:restartNumberingAfterBreak="0">
    <w:nsid w:val="256A090F"/>
    <w:multiLevelType w:val="multilevel"/>
    <w:tmpl w:val="4508C2E0"/>
    <w:styleLink w:val="WWNum2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2" w15:restartNumberingAfterBreak="0">
    <w:nsid w:val="27CE395F"/>
    <w:multiLevelType w:val="multilevel"/>
    <w:tmpl w:val="74D21032"/>
    <w:styleLink w:val="WWNum1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 w15:restartNumberingAfterBreak="0">
    <w:nsid w:val="2AF52FC2"/>
    <w:multiLevelType w:val="multilevel"/>
    <w:tmpl w:val="E7A67804"/>
    <w:styleLink w:val="WWNum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2B21571A"/>
    <w:multiLevelType w:val="multilevel"/>
    <w:tmpl w:val="84CE71A6"/>
    <w:styleLink w:val="WWNum3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2DDD2665"/>
    <w:multiLevelType w:val="multilevel"/>
    <w:tmpl w:val="4A8A2478"/>
    <w:styleLink w:val="WWNum3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34224645"/>
    <w:multiLevelType w:val="multilevel"/>
    <w:tmpl w:val="F4CA8444"/>
    <w:styleLink w:val="WWNum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34501E53"/>
    <w:multiLevelType w:val="multilevel"/>
    <w:tmpl w:val="3E6C43A0"/>
    <w:styleLink w:val="WWNum1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34A5656E"/>
    <w:multiLevelType w:val="multilevel"/>
    <w:tmpl w:val="F44838AE"/>
    <w:styleLink w:val="WWNum2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 w15:restartNumberingAfterBreak="0">
    <w:nsid w:val="359608F4"/>
    <w:multiLevelType w:val="multilevel"/>
    <w:tmpl w:val="6A2487EC"/>
    <w:styleLink w:val="WWNum37"/>
    <w:lvl w:ilvl="0">
      <w:numFmt w:val="bullet"/>
      <w:lvlText w:val="•"/>
      <w:lvlJc w:val="left"/>
      <w:rPr>
        <w:rFonts w:ascii="Arial" w:hAnsi="Arial"/>
      </w:rPr>
    </w:lvl>
    <w:lvl w:ilvl="1">
      <w:numFmt w:val="bullet"/>
      <w:lvlText w:val="•"/>
      <w:lvlJc w:val="left"/>
      <w:rPr>
        <w:rFonts w:ascii="Arial" w:hAnsi="Arial"/>
      </w:rPr>
    </w:lvl>
    <w:lvl w:ilvl="2">
      <w:numFmt w:val="bullet"/>
      <w:lvlText w:val="•"/>
      <w:lvlJc w:val="left"/>
      <w:rPr>
        <w:rFonts w:ascii="Arial" w:hAnsi="Arial"/>
      </w:rPr>
    </w:lvl>
    <w:lvl w:ilvl="3">
      <w:numFmt w:val="bullet"/>
      <w:lvlText w:val="•"/>
      <w:lvlJc w:val="left"/>
      <w:rPr>
        <w:rFonts w:ascii="Arial" w:hAnsi="Arial"/>
      </w:rPr>
    </w:lvl>
    <w:lvl w:ilvl="4">
      <w:numFmt w:val="bullet"/>
      <w:lvlText w:val="•"/>
      <w:lvlJc w:val="left"/>
      <w:rPr>
        <w:rFonts w:ascii="Arial" w:hAnsi="Arial"/>
      </w:rPr>
    </w:lvl>
    <w:lvl w:ilvl="5">
      <w:numFmt w:val="bullet"/>
      <w:lvlText w:val="•"/>
      <w:lvlJc w:val="left"/>
      <w:rPr>
        <w:rFonts w:ascii="Arial" w:hAnsi="Arial"/>
      </w:rPr>
    </w:lvl>
    <w:lvl w:ilvl="6">
      <w:numFmt w:val="bullet"/>
      <w:lvlText w:val="•"/>
      <w:lvlJc w:val="left"/>
      <w:rPr>
        <w:rFonts w:ascii="Arial" w:hAnsi="Arial"/>
      </w:rPr>
    </w:lvl>
    <w:lvl w:ilvl="7">
      <w:numFmt w:val="bullet"/>
      <w:lvlText w:val="•"/>
      <w:lvlJc w:val="left"/>
      <w:rPr>
        <w:rFonts w:ascii="Arial" w:hAnsi="Arial"/>
      </w:rPr>
    </w:lvl>
    <w:lvl w:ilvl="8">
      <w:numFmt w:val="bullet"/>
      <w:lvlText w:val="•"/>
      <w:lvlJc w:val="left"/>
      <w:rPr>
        <w:rFonts w:ascii="Arial" w:hAnsi="Arial"/>
      </w:rPr>
    </w:lvl>
  </w:abstractNum>
  <w:abstractNum w:abstractNumId="20" w15:restartNumberingAfterBreak="0">
    <w:nsid w:val="3B0029FC"/>
    <w:multiLevelType w:val="hybridMultilevel"/>
    <w:tmpl w:val="E9364454"/>
    <w:lvl w:ilvl="0" w:tplc="973C5FA0">
      <w:start w:val="2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1" w15:restartNumberingAfterBreak="0">
    <w:nsid w:val="3F6139AC"/>
    <w:multiLevelType w:val="multilevel"/>
    <w:tmpl w:val="772E9D64"/>
    <w:styleLink w:val="WWNum27"/>
    <w:lvl w:ilvl="0">
      <w:start w:val="3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 w15:restartNumberingAfterBreak="0">
    <w:nsid w:val="41AC1DFC"/>
    <w:multiLevelType w:val="multilevel"/>
    <w:tmpl w:val="ED9E7E28"/>
    <w:styleLink w:val="WWNum2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3" w15:restartNumberingAfterBreak="0">
    <w:nsid w:val="42D11699"/>
    <w:multiLevelType w:val="hybridMultilevel"/>
    <w:tmpl w:val="498271AE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5407921"/>
    <w:multiLevelType w:val="multilevel"/>
    <w:tmpl w:val="870419FC"/>
    <w:styleLink w:val="WWNum35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4C2A3EDF"/>
    <w:multiLevelType w:val="multilevel"/>
    <w:tmpl w:val="57A00312"/>
    <w:styleLink w:val="WWNum28"/>
    <w:lvl w:ilvl="0">
      <w:numFmt w:val="bullet"/>
      <w:lvlText w:val="•"/>
      <w:lvlJc w:val="left"/>
      <w:rPr>
        <w:rFonts w:ascii="Arial" w:hAnsi="Arial"/>
      </w:rPr>
    </w:lvl>
    <w:lvl w:ilvl="1">
      <w:numFmt w:val="bullet"/>
      <w:lvlText w:val="•"/>
      <w:lvlJc w:val="left"/>
      <w:rPr>
        <w:rFonts w:ascii="Arial" w:hAnsi="Arial"/>
      </w:rPr>
    </w:lvl>
    <w:lvl w:ilvl="2">
      <w:numFmt w:val="bullet"/>
      <w:lvlText w:val="•"/>
      <w:lvlJc w:val="left"/>
      <w:rPr>
        <w:rFonts w:ascii="Arial" w:hAnsi="Arial"/>
      </w:rPr>
    </w:lvl>
    <w:lvl w:ilvl="3">
      <w:numFmt w:val="bullet"/>
      <w:lvlText w:val="•"/>
      <w:lvlJc w:val="left"/>
      <w:rPr>
        <w:rFonts w:ascii="Arial" w:hAnsi="Arial"/>
      </w:rPr>
    </w:lvl>
    <w:lvl w:ilvl="4">
      <w:numFmt w:val="bullet"/>
      <w:lvlText w:val="•"/>
      <w:lvlJc w:val="left"/>
      <w:rPr>
        <w:rFonts w:ascii="Arial" w:hAnsi="Arial"/>
      </w:rPr>
    </w:lvl>
    <w:lvl w:ilvl="5">
      <w:numFmt w:val="bullet"/>
      <w:lvlText w:val="•"/>
      <w:lvlJc w:val="left"/>
      <w:rPr>
        <w:rFonts w:ascii="Arial" w:hAnsi="Arial"/>
      </w:rPr>
    </w:lvl>
    <w:lvl w:ilvl="6">
      <w:numFmt w:val="bullet"/>
      <w:lvlText w:val="•"/>
      <w:lvlJc w:val="left"/>
      <w:rPr>
        <w:rFonts w:ascii="Arial" w:hAnsi="Arial"/>
      </w:rPr>
    </w:lvl>
    <w:lvl w:ilvl="7">
      <w:numFmt w:val="bullet"/>
      <w:lvlText w:val="•"/>
      <w:lvlJc w:val="left"/>
      <w:rPr>
        <w:rFonts w:ascii="Arial" w:hAnsi="Arial"/>
      </w:rPr>
    </w:lvl>
    <w:lvl w:ilvl="8">
      <w:numFmt w:val="bullet"/>
      <w:lvlText w:val="•"/>
      <w:lvlJc w:val="left"/>
      <w:rPr>
        <w:rFonts w:ascii="Arial" w:hAnsi="Arial"/>
      </w:rPr>
    </w:lvl>
  </w:abstractNum>
  <w:abstractNum w:abstractNumId="26" w15:restartNumberingAfterBreak="0">
    <w:nsid w:val="4DA278EC"/>
    <w:multiLevelType w:val="multilevel"/>
    <w:tmpl w:val="A5901AE4"/>
    <w:styleLink w:val="WWNum30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50E24149"/>
    <w:multiLevelType w:val="multilevel"/>
    <w:tmpl w:val="8676DE94"/>
    <w:styleLink w:val="WWNum24"/>
    <w:lvl w:ilvl="0">
      <w:numFmt w:val="bullet"/>
      <w:lvlText w:val=""/>
      <w:lvlJc w:val="left"/>
      <w:rPr>
        <w:rFonts w:ascii="Wingdings" w:hAnsi="Wingdings"/>
      </w:rPr>
    </w:lvl>
    <w:lvl w:ilvl="1">
      <w:numFmt w:val="bullet"/>
      <w:lvlText w:val=""/>
      <w:lvlJc w:val="left"/>
      <w:rPr>
        <w:rFonts w:ascii="Wingdings" w:hAnsi="Wingdings"/>
      </w:rPr>
    </w:lvl>
    <w:lvl w:ilvl="2">
      <w:numFmt w:val="bullet"/>
      <w:lvlText w:val=""/>
      <w:lvlJc w:val="left"/>
      <w:rPr>
        <w:rFonts w:ascii="Wingdings" w:hAnsi="Wingdings"/>
      </w:rPr>
    </w:lvl>
    <w:lvl w:ilvl="3">
      <w:numFmt w:val="bullet"/>
      <w:lvlText w:val=""/>
      <w:lvlJc w:val="left"/>
      <w:rPr>
        <w:rFonts w:ascii="Wingdings" w:hAnsi="Wingdings"/>
      </w:rPr>
    </w:lvl>
    <w:lvl w:ilvl="4">
      <w:numFmt w:val="bullet"/>
      <w:lvlText w:val=""/>
      <w:lvlJc w:val="left"/>
      <w:rPr>
        <w:rFonts w:ascii="Wingdings" w:hAnsi="Wingdings"/>
      </w:rPr>
    </w:lvl>
    <w:lvl w:ilvl="5">
      <w:numFmt w:val="bullet"/>
      <w:lvlText w:val=""/>
      <w:lvlJc w:val="left"/>
      <w:rPr>
        <w:rFonts w:ascii="Wingdings" w:hAnsi="Wingdings"/>
      </w:rPr>
    </w:lvl>
    <w:lvl w:ilvl="6">
      <w:numFmt w:val="bullet"/>
      <w:lvlText w:val=""/>
      <w:lvlJc w:val="left"/>
      <w:rPr>
        <w:rFonts w:ascii="Wingdings" w:hAnsi="Wingdings"/>
      </w:rPr>
    </w:lvl>
    <w:lvl w:ilvl="7">
      <w:numFmt w:val="bullet"/>
      <w:lvlText w:val=""/>
      <w:lvlJc w:val="left"/>
      <w:rPr>
        <w:rFonts w:ascii="Wingdings" w:hAnsi="Wingdings"/>
      </w:rPr>
    </w:lvl>
    <w:lvl w:ilvl="8">
      <w:numFmt w:val="bullet"/>
      <w:lvlText w:val=""/>
      <w:lvlJc w:val="left"/>
      <w:rPr>
        <w:rFonts w:ascii="Wingdings" w:hAnsi="Wingdings"/>
      </w:rPr>
    </w:lvl>
  </w:abstractNum>
  <w:abstractNum w:abstractNumId="28" w15:restartNumberingAfterBreak="0">
    <w:nsid w:val="519623F2"/>
    <w:multiLevelType w:val="multilevel"/>
    <w:tmpl w:val="6EA04CB4"/>
    <w:styleLink w:val="WWNum1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9" w15:restartNumberingAfterBreak="0">
    <w:nsid w:val="526E046C"/>
    <w:multiLevelType w:val="multilevel"/>
    <w:tmpl w:val="9A10C1D6"/>
    <w:styleLink w:val="WWNum10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0" w15:restartNumberingAfterBreak="0">
    <w:nsid w:val="56A427D5"/>
    <w:multiLevelType w:val="multilevel"/>
    <w:tmpl w:val="922AD732"/>
    <w:styleLink w:val="WWNum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1" w15:restartNumberingAfterBreak="0">
    <w:nsid w:val="584D5DC4"/>
    <w:multiLevelType w:val="hybridMultilevel"/>
    <w:tmpl w:val="D44C21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BD1DDF"/>
    <w:multiLevelType w:val="multilevel"/>
    <w:tmpl w:val="31A6F992"/>
    <w:styleLink w:val="WWNum32"/>
    <w:lvl w:ilvl="0">
      <w:numFmt w:val="bullet"/>
      <w:lvlText w:val="•"/>
      <w:lvlJc w:val="left"/>
      <w:rPr>
        <w:rFonts w:ascii="Arial" w:hAnsi="Arial"/>
      </w:rPr>
    </w:lvl>
    <w:lvl w:ilvl="1">
      <w:numFmt w:val="bullet"/>
      <w:lvlText w:val="•"/>
      <w:lvlJc w:val="left"/>
      <w:rPr>
        <w:rFonts w:ascii="Arial" w:hAnsi="Arial"/>
      </w:rPr>
    </w:lvl>
    <w:lvl w:ilvl="2">
      <w:numFmt w:val="bullet"/>
      <w:lvlText w:val="•"/>
      <w:lvlJc w:val="left"/>
      <w:rPr>
        <w:rFonts w:ascii="Arial" w:hAnsi="Arial"/>
      </w:rPr>
    </w:lvl>
    <w:lvl w:ilvl="3">
      <w:numFmt w:val="bullet"/>
      <w:lvlText w:val="•"/>
      <w:lvlJc w:val="left"/>
      <w:rPr>
        <w:rFonts w:ascii="Arial" w:hAnsi="Arial"/>
      </w:rPr>
    </w:lvl>
    <w:lvl w:ilvl="4">
      <w:numFmt w:val="bullet"/>
      <w:lvlText w:val="•"/>
      <w:lvlJc w:val="left"/>
      <w:rPr>
        <w:rFonts w:ascii="Arial" w:hAnsi="Arial"/>
      </w:rPr>
    </w:lvl>
    <w:lvl w:ilvl="5">
      <w:numFmt w:val="bullet"/>
      <w:lvlText w:val="•"/>
      <w:lvlJc w:val="left"/>
      <w:rPr>
        <w:rFonts w:ascii="Arial" w:hAnsi="Arial"/>
      </w:rPr>
    </w:lvl>
    <w:lvl w:ilvl="6">
      <w:numFmt w:val="bullet"/>
      <w:lvlText w:val="•"/>
      <w:lvlJc w:val="left"/>
      <w:rPr>
        <w:rFonts w:ascii="Arial" w:hAnsi="Arial"/>
      </w:rPr>
    </w:lvl>
    <w:lvl w:ilvl="7">
      <w:numFmt w:val="bullet"/>
      <w:lvlText w:val="•"/>
      <w:lvlJc w:val="left"/>
      <w:rPr>
        <w:rFonts w:ascii="Arial" w:hAnsi="Arial"/>
      </w:rPr>
    </w:lvl>
    <w:lvl w:ilvl="8">
      <w:numFmt w:val="bullet"/>
      <w:lvlText w:val="•"/>
      <w:lvlJc w:val="left"/>
      <w:rPr>
        <w:rFonts w:ascii="Arial" w:hAnsi="Arial"/>
      </w:rPr>
    </w:lvl>
  </w:abstractNum>
  <w:abstractNum w:abstractNumId="33" w15:restartNumberingAfterBreak="0">
    <w:nsid w:val="5BCC7B47"/>
    <w:multiLevelType w:val="multilevel"/>
    <w:tmpl w:val="28A6CE4A"/>
    <w:styleLink w:val="WWNum2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4" w15:restartNumberingAfterBreak="0">
    <w:nsid w:val="5D4C6785"/>
    <w:multiLevelType w:val="multilevel"/>
    <w:tmpl w:val="43581B90"/>
    <w:styleLink w:val="WWNum2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5" w15:restartNumberingAfterBreak="0">
    <w:nsid w:val="5D9317BA"/>
    <w:multiLevelType w:val="multilevel"/>
    <w:tmpl w:val="E51053A4"/>
    <w:styleLink w:val="WWNum1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6" w15:restartNumberingAfterBreak="0">
    <w:nsid w:val="6387068E"/>
    <w:multiLevelType w:val="multilevel"/>
    <w:tmpl w:val="5FFA8AEA"/>
    <w:styleLink w:val="WWNum1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7" w15:restartNumberingAfterBreak="0">
    <w:nsid w:val="63A323C9"/>
    <w:multiLevelType w:val="multilevel"/>
    <w:tmpl w:val="1F6017D2"/>
    <w:styleLink w:val="WWNum1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8" w15:restartNumberingAfterBreak="0">
    <w:nsid w:val="645D105E"/>
    <w:multiLevelType w:val="multilevel"/>
    <w:tmpl w:val="204A224A"/>
    <w:styleLink w:val="WWNum1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9" w15:restartNumberingAfterBreak="0">
    <w:nsid w:val="65AC3F60"/>
    <w:multiLevelType w:val="hybridMultilevel"/>
    <w:tmpl w:val="E9144F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8C22B8"/>
    <w:multiLevelType w:val="multilevel"/>
    <w:tmpl w:val="39FE11BA"/>
    <w:styleLink w:val="WWNum2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1" w15:restartNumberingAfterBreak="0">
    <w:nsid w:val="752141B3"/>
    <w:multiLevelType w:val="multilevel"/>
    <w:tmpl w:val="7D9C4C52"/>
    <w:styleLink w:val="WWNum33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2" w15:restartNumberingAfterBreak="0">
    <w:nsid w:val="760E4ACB"/>
    <w:multiLevelType w:val="multilevel"/>
    <w:tmpl w:val="340C07FC"/>
    <w:styleLink w:val="WWNum1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3" w15:restartNumberingAfterBreak="0">
    <w:nsid w:val="77B527C1"/>
    <w:multiLevelType w:val="multilevel"/>
    <w:tmpl w:val="B00657AE"/>
    <w:styleLink w:val="WW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4" w15:restartNumberingAfterBreak="0">
    <w:nsid w:val="7BBF10C6"/>
    <w:multiLevelType w:val="multilevel"/>
    <w:tmpl w:val="70748906"/>
    <w:styleLink w:val="WWNum2"/>
    <w:lvl w:ilvl="0">
      <w:start w:val="1"/>
      <w:numFmt w:val="decimal"/>
      <w:lvlText w:val="%1."/>
      <w:lvlJc w:val="left"/>
      <w:rPr>
        <w:b/>
      </w:rPr>
    </w:lvl>
    <w:lvl w:ilvl="1">
      <w:numFmt w:val="bullet"/>
      <w:lvlText w:val=""/>
      <w:lvlJc w:val="left"/>
      <w:rPr>
        <w:rFonts w:ascii="Symbol" w:hAnsi="Symbol"/>
        <w:b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9"/>
  </w:num>
  <w:num w:numId="2">
    <w:abstractNumId w:val="44"/>
  </w:num>
  <w:num w:numId="3">
    <w:abstractNumId w:val="6"/>
  </w:num>
  <w:num w:numId="4">
    <w:abstractNumId w:val="4"/>
  </w:num>
  <w:num w:numId="5">
    <w:abstractNumId w:val="43"/>
  </w:num>
  <w:num w:numId="6">
    <w:abstractNumId w:val="8"/>
  </w:num>
  <w:num w:numId="7">
    <w:abstractNumId w:val="16"/>
  </w:num>
  <w:num w:numId="8">
    <w:abstractNumId w:val="30"/>
  </w:num>
  <w:num w:numId="9">
    <w:abstractNumId w:val="13"/>
  </w:num>
  <w:num w:numId="10">
    <w:abstractNumId w:val="29"/>
  </w:num>
  <w:num w:numId="11">
    <w:abstractNumId w:val="28"/>
  </w:num>
  <w:num w:numId="12">
    <w:abstractNumId w:val="42"/>
  </w:num>
  <w:num w:numId="13">
    <w:abstractNumId w:val="36"/>
  </w:num>
  <w:num w:numId="14">
    <w:abstractNumId w:val="37"/>
  </w:num>
  <w:num w:numId="15">
    <w:abstractNumId w:val="12"/>
  </w:num>
  <w:num w:numId="16">
    <w:abstractNumId w:val="35"/>
  </w:num>
  <w:num w:numId="17">
    <w:abstractNumId w:val="1"/>
  </w:num>
  <w:num w:numId="18">
    <w:abstractNumId w:val="17"/>
  </w:num>
  <w:num w:numId="19">
    <w:abstractNumId w:val="38"/>
  </w:num>
  <w:num w:numId="20">
    <w:abstractNumId w:val="34"/>
  </w:num>
  <w:num w:numId="21">
    <w:abstractNumId w:val="33"/>
  </w:num>
  <w:num w:numId="22">
    <w:abstractNumId w:val="22"/>
  </w:num>
  <w:num w:numId="23">
    <w:abstractNumId w:val="11"/>
  </w:num>
  <w:num w:numId="24">
    <w:abstractNumId w:val="27"/>
  </w:num>
  <w:num w:numId="25">
    <w:abstractNumId w:val="18"/>
  </w:num>
  <w:num w:numId="26">
    <w:abstractNumId w:val="40"/>
  </w:num>
  <w:num w:numId="27">
    <w:abstractNumId w:val="21"/>
  </w:num>
  <w:num w:numId="28">
    <w:abstractNumId w:val="25"/>
  </w:num>
  <w:num w:numId="29">
    <w:abstractNumId w:val="10"/>
  </w:num>
  <w:num w:numId="30">
    <w:abstractNumId w:val="26"/>
  </w:num>
  <w:num w:numId="31">
    <w:abstractNumId w:val="0"/>
  </w:num>
  <w:num w:numId="32">
    <w:abstractNumId w:val="32"/>
  </w:num>
  <w:num w:numId="33">
    <w:abstractNumId w:val="41"/>
  </w:num>
  <w:num w:numId="34">
    <w:abstractNumId w:val="14"/>
  </w:num>
  <w:num w:numId="35">
    <w:abstractNumId w:val="24"/>
  </w:num>
  <w:num w:numId="36">
    <w:abstractNumId w:val="15"/>
  </w:num>
  <w:num w:numId="37">
    <w:abstractNumId w:val="19"/>
  </w:num>
  <w:num w:numId="38">
    <w:abstractNumId w:val="17"/>
  </w:num>
  <w:num w:numId="39">
    <w:abstractNumId w:val="3"/>
  </w:num>
  <w:num w:numId="40">
    <w:abstractNumId w:val="7"/>
  </w:num>
  <w:num w:numId="41">
    <w:abstractNumId w:val="31"/>
  </w:num>
  <w:num w:numId="42">
    <w:abstractNumId w:val="5"/>
  </w:num>
  <w:num w:numId="43">
    <w:abstractNumId w:val="2"/>
  </w:num>
  <w:num w:numId="44">
    <w:abstractNumId w:val="23"/>
  </w:num>
  <w:num w:numId="45">
    <w:abstractNumId w:val="39"/>
  </w:num>
  <w:num w:numId="46">
    <w:abstractNumId w:val="20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BA8"/>
    <w:rsid w:val="00012D2F"/>
    <w:rsid w:val="000158FC"/>
    <w:rsid w:val="00040AF4"/>
    <w:rsid w:val="000A37A7"/>
    <w:rsid w:val="000C15E3"/>
    <w:rsid w:val="000C5FB7"/>
    <w:rsid w:val="000F35AF"/>
    <w:rsid w:val="00152617"/>
    <w:rsid w:val="001623A1"/>
    <w:rsid w:val="00172724"/>
    <w:rsid w:val="00187A08"/>
    <w:rsid w:val="00187A59"/>
    <w:rsid w:val="001D45E6"/>
    <w:rsid w:val="00204F93"/>
    <w:rsid w:val="00222D89"/>
    <w:rsid w:val="0023139E"/>
    <w:rsid w:val="00250F38"/>
    <w:rsid w:val="003037CD"/>
    <w:rsid w:val="00327852"/>
    <w:rsid w:val="00340AEF"/>
    <w:rsid w:val="003C2884"/>
    <w:rsid w:val="00422D21"/>
    <w:rsid w:val="00423E7D"/>
    <w:rsid w:val="00426466"/>
    <w:rsid w:val="00447BA8"/>
    <w:rsid w:val="00450267"/>
    <w:rsid w:val="004A0C4E"/>
    <w:rsid w:val="004A2817"/>
    <w:rsid w:val="004D2DF4"/>
    <w:rsid w:val="004D5B04"/>
    <w:rsid w:val="004E5BFD"/>
    <w:rsid w:val="00512AE9"/>
    <w:rsid w:val="00541C08"/>
    <w:rsid w:val="00584F46"/>
    <w:rsid w:val="005908D2"/>
    <w:rsid w:val="005C70F3"/>
    <w:rsid w:val="005F66DD"/>
    <w:rsid w:val="00637494"/>
    <w:rsid w:val="00652889"/>
    <w:rsid w:val="006574FD"/>
    <w:rsid w:val="006658EC"/>
    <w:rsid w:val="006A02F9"/>
    <w:rsid w:val="006A2723"/>
    <w:rsid w:val="006A6590"/>
    <w:rsid w:val="006B2EDC"/>
    <w:rsid w:val="006C57D9"/>
    <w:rsid w:val="006D244D"/>
    <w:rsid w:val="006D31EA"/>
    <w:rsid w:val="00704006"/>
    <w:rsid w:val="0074504F"/>
    <w:rsid w:val="007620A9"/>
    <w:rsid w:val="007668F9"/>
    <w:rsid w:val="007B020E"/>
    <w:rsid w:val="007B11CC"/>
    <w:rsid w:val="007E01F0"/>
    <w:rsid w:val="007E5AE8"/>
    <w:rsid w:val="007F13A0"/>
    <w:rsid w:val="007F4D37"/>
    <w:rsid w:val="008034EA"/>
    <w:rsid w:val="00823522"/>
    <w:rsid w:val="00827489"/>
    <w:rsid w:val="008A5D0F"/>
    <w:rsid w:val="008B1C29"/>
    <w:rsid w:val="008C0BA7"/>
    <w:rsid w:val="008C3E00"/>
    <w:rsid w:val="009005B2"/>
    <w:rsid w:val="009151D2"/>
    <w:rsid w:val="00931398"/>
    <w:rsid w:val="009400A7"/>
    <w:rsid w:val="00967C5B"/>
    <w:rsid w:val="009B4300"/>
    <w:rsid w:val="009C1CEA"/>
    <w:rsid w:val="009C37CF"/>
    <w:rsid w:val="009D7B85"/>
    <w:rsid w:val="009F218C"/>
    <w:rsid w:val="00A10D63"/>
    <w:rsid w:val="00A130B0"/>
    <w:rsid w:val="00A16001"/>
    <w:rsid w:val="00A81EDF"/>
    <w:rsid w:val="00A93BE1"/>
    <w:rsid w:val="00AE522E"/>
    <w:rsid w:val="00AE58CB"/>
    <w:rsid w:val="00B02F4F"/>
    <w:rsid w:val="00B0667B"/>
    <w:rsid w:val="00B54379"/>
    <w:rsid w:val="00B747DC"/>
    <w:rsid w:val="00B93747"/>
    <w:rsid w:val="00BB6999"/>
    <w:rsid w:val="00BD4407"/>
    <w:rsid w:val="00BD57F4"/>
    <w:rsid w:val="00BE5DFC"/>
    <w:rsid w:val="00C32754"/>
    <w:rsid w:val="00C64B36"/>
    <w:rsid w:val="00C76466"/>
    <w:rsid w:val="00C97313"/>
    <w:rsid w:val="00CA2FC6"/>
    <w:rsid w:val="00CB37FF"/>
    <w:rsid w:val="00CD226E"/>
    <w:rsid w:val="00CD332A"/>
    <w:rsid w:val="00CF2A13"/>
    <w:rsid w:val="00D01D83"/>
    <w:rsid w:val="00D2104F"/>
    <w:rsid w:val="00D3509F"/>
    <w:rsid w:val="00D461AE"/>
    <w:rsid w:val="00D91411"/>
    <w:rsid w:val="00DB5CBA"/>
    <w:rsid w:val="00DD112F"/>
    <w:rsid w:val="00E25CB5"/>
    <w:rsid w:val="00E96405"/>
    <w:rsid w:val="00ED7978"/>
    <w:rsid w:val="00EF272A"/>
    <w:rsid w:val="00EF792B"/>
    <w:rsid w:val="00F2026A"/>
    <w:rsid w:val="00F627E7"/>
    <w:rsid w:val="00F70286"/>
    <w:rsid w:val="00F9397B"/>
    <w:rsid w:val="00FA01BE"/>
    <w:rsid w:val="00FA2B53"/>
    <w:rsid w:val="00FB5B8F"/>
    <w:rsid w:val="00FC7690"/>
    <w:rsid w:val="00FD578C"/>
    <w:rsid w:val="00FE5305"/>
    <w:rsid w:val="00FF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6FACF"/>
  <w15:chartTrackingRefBased/>
  <w15:docId w15:val="{A72A1F50-C020-4D1F-AE79-5A7F0E93B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val="en-US" w:eastAsia="en-US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7">
    <w:name w:val="List Paragraph"/>
    <w:basedOn w:val="Standard"/>
    <w:pPr>
      <w:ind w:left="720"/>
    </w:pPr>
  </w:style>
  <w:style w:type="paragraph" w:styleId="a8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pple-converted-space">
    <w:name w:val="apple-converted-space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FooterChar">
    <w:name w:val="Footer Char"/>
    <w:rPr>
      <w:rFonts w:ascii="Times New Roman" w:eastAsia="SimSun" w:hAnsi="Times New Roman"/>
      <w:sz w:val="24"/>
      <w:szCs w:val="24"/>
      <w:lang w:eastAsia="zh-CN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  <w:style w:type="numbering" w:customStyle="1" w:styleId="WWNum12">
    <w:name w:val="WWNum12"/>
    <w:basedOn w:val="a2"/>
    <w:pPr>
      <w:numPr>
        <w:numId w:val="12"/>
      </w:numPr>
    </w:pPr>
  </w:style>
  <w:style w:type="numbering" w:customStyle="1" w:styleId="WWNum13">
    <w:name w:val="WWNum13"/>
    <w:basedOn w:val="a2"/>
    <w:pPr>
      <w:numPr>
        <w:numId w:val="13"/>
      </w:numPr>
    </w:pPr>
  </w:style>
  <w:style w:type="numbering" w:customStyle="1" w:styleId="WWNum14">
    <w:name w:val="WWNum14"/>
    <w:basedOn w:val="a2"/>
    <w:pPr>
      <w:numPr>
        <w:numId w:val="14"/>
      </w:numPr>
    </w:pPr>
  </w:style>
  <w:style w:type="numbering" w:customStyle="1" w:styleId="WWNum15">
    <w:name w:val="WWNum15"/>
    <w:basedOn w:val="a2"/>
    <w:pPr>
      <w:numPr>
        <w:numId w:val="15"/>
      </w:numPr>
    </w:pPr>
  </w:style>
  <w:style w:type="numbering" w:customStyle="1" w:styleId="WWNum16">
    <w:name w:val="WWNum16"/>
    <w:basedOn w:val="a2"/>
    <w:pPr>
      <w:numPr>
        <w:numId w:val="16"/>
      </w:numPr>
    </w:pPr>
  </w:style>
  <w:style w:type="numbering" w:customStyle="1" w:styleId="WWNum17">
    <w:name w:val="WWNum17"/>
    <w:basedOn w:val="a2"/>
    <w:pPr>
      <w:numPr>
        <w:numId w:val="17"/>
      </w:numPr>
    </w:pPr>
  </w:style>
  <w:style w:type="numbering" w:customStyle="1" w:styleId="WWNum18">
    <w:name w:val="WWNum18"/>
    <w:basedOn w:val="a2"/>
    <w:pPr>
      <w:numPr>
        <w:numId w:val="18"/>
      </w:numPr>
    </w:pPr>
  </w:style>
  <w:style w:type="numbering" w:customStyle="1" w:styleId="WWNum19">
    <w:name w:val="WWNum19"/>
    <w:basedOn w:val="a2"/>
    <w:pPr>
      <w:numPr>
        <w:numId w:val="19"/>
      </w:numPr>
    </w:pPr>
  </w:style>
  <w:style w:type="numbering" w:customStyle="1" w:styleId="WWNum20">
    <w:name w:val="WWNum20"/>
    <w:basedOn w:val="a2"/>
    <w:pPr>
      <w:numPr>
        <w:numId w:val="20"/>
      </w:numPr>
    </w:pPr>
  </w:style>
  <w:style w:type="numbering" w:customStyle="1" w:styleId="WWNum21">
    <w:name w:val="WWNum21"/>
    <w:basedOn w:val="a2"/>
    <w:pPr>
      <w:numPr>
        <w:numId w:val="21"/>
      </w:numPr>
    </w:pPr>
  </w:style>
  <w:style w:type="numbering" w:customStyle="1" w:styleId="WWNum22">
    <w:name w:val="WWNum22"/>
    <w:basedOn w:val="a2"/>
    <w:pPr>
      <w:numPr>
        <w:numId w:val="22"/>
      </w:numPr>
    </w:pPr>
  </w:style>
  <w:style w:type="numbering" w:customStyle="1" w:styleId="WWNum23">
    <w:name w:val="WWNum23"/>
    <w:basedOn w:val="a2"/>
    <w:pPr>
      <w:numPr>
        <w:numId w:val="23"/>
      </w:numPr>
    </w:pPr>
  </w:style>
  <w:style w:type="numbering" w:customStyle="1" w:styleId="WWNum24">
    <w:name w:val="WWNum24"/>
    <w:basedOn w:val="a2"/>
    <w:pPr>
      <w:numPr>
        <w:numId w:val="24"/>
      </w:numPr>
    </w:pPr>
  </w:style>
  <w:style w:type="numbering" w:customStyle="1" w:styleId="WWNum25">
    <w:name w:val="WWNum25"/>
    <w:basedOn w:val="a2"/>
    <w:pPr>
      <w:numPr>
        <w:numId w:val="25"/>
      </w:numPr>
    </w:pPr>
  </w:style>
  <w:style w:type="numbering" w:customStyle="1" w:styleId="WWNum26">
    <w:name w:val="WWNum26"/>
    <w:basedOn w:val="a2"/>
    <w:pPr>
      <w:numPr>
        <w:numId w:val="26"/>
      </w:numPr>
    </w:pPr>
  </w:style>
  <w:style w:type="numbering" w:customStyle="1" w:styleId="WWNum27">
    <w:name w:val="WWNum27"/>
    <w:basedOn w:val="a2"/>
    <w:pPr>
      <w:numPr>
        <w:numId w:val="27"/>
      </w:numPr>
    </w:pPr>
  </w:style>
  <w:style w:type="numbering" w:customStyle="1" w:styleId="WWNum28">
    <w:name w:val="WWNum28"/>
    <w:basedOn w:val="a2"/>
    <w:pPr>
      <w:numPr>
        <w:numId w:val="28"/>
      </w:numPr>
    </w:pPr>
  </w:style>
  <w:style w:type="numbering" w:customStyle="1" w:styleId="WWNum29">
    <w:name w:val="WWNum29"/>
    <w:basedOn w:val="a2"/>
    <w:pPr>
      <w:numPr>
        <w:numId w:val="29"/>
      </w:numPr>
    </w:pPr>
  </w:style>
  <w:style w:type="numbering" w:customStyle="1" w:styleId="WWNum30">
    <w:name w:val="WWNum30"/>
    <w:basedOn w:val="a2"/>
    <w:pPr>
      <w:numPr>
        <w:numId w:val="30"/>
      </w:numPr>
    </w:pPr>
  </w:style>
  <w:style w:type="numbering" w:customStyle="1" w:styleId="WWNum31">
    <w:name w:val="WWNum31"/>
    <w:basedOn w:val="a2"/>
    <w:pPr>
      <w:numPr>
        <w:numId w:val="31"/>
      </w:numPr>
    </w:pPr>
  </w:style>
  <w:style w:type="numbering" w:customStyle="1" w:styleId="WWNum32">
    <w:name w:val="WWNum32"/>
    <w:basedOn w:val="a2"/>
    <w:pPr>
      <w:numPr>
        <w:numId w:val="32"/>
      </w:numPr>
    </w:pPr>
  </w:style>
  <w:style w:type="numbering" w:customStyle="1" w:styleId="WWNum33">
    <w:name w:val="WWNum33"/>
    <w:basedOn w:val="a2"/>
    <w:pPr>
      <w:numPr>
        <w:numId w:val="33"/>
      </w:numPr>
    </w:pPr>
  </w:style>
  <w:style w:type="numbering" w:customStyle="1" w:styleId="WWNum34">
    <w:name w:val="WWNum34"/>
    <w:basedOn w:val="a2"/>
    <w:pPr>
      <w:numPr>
        <w:numId w:val="34"/>
      </w:numPr>
    </w:pPr>
  </w:style>
  <w:style w:type="numbering" w:customStyle="1" w:styleId="WWNum35">
    <w:name w:val="WWNum35"/>
    <w:basedOn w:val="a2"/>
    <w:pPr>
      <w:numPr>
        <w:numId w:val="35"/>
      </w:numPr>
    </w:pPr>
  </w:style>
  <w:style w:type="numbering" w:customStyle="1" w:styleId="WWNum36">
    <w:name w:val="WWNum36"/>
    <w:basedOn w:val="a2"/>
    <w:pPr>
      <w:numPr>
        <w:numId w:val="36"/>
      </w:numPr>
    </w:pPr>
  </w:style>
  <w:style w:type="numbering" w:customStyle="1" w:styleId="WWNum37">
    <w:name w:val="WWNum37"/>
    <w:basedOn w:val="a2"/>
    <w:pPr>
      <w:numPr>
        <w:numId w:val="37"/>
      </w:numPr>
    </w:pPr>
  </w:style>
  <w:style w:type="paragraph" w:styleId="ab">
    <w:name w:val="No Spacing"/>
    <w:rsid w:val="000F35AF"/>
    <w:pPr>
      <w:autoSpaceDN w:val="0"/>
    </w:pPr>
    <w:rPr>
      <w:sz w:val="22"/>
      <w:szCs w:val="22"/>
      <w:lang w:eastAsia="en-US"/>
    </w:rPr>
  </w:style>
  <w:style w:type="paragraph" w:customStyle="1" w:styleId="3">
    <w:name w:val="Основен текст3"/>
    <w:basedOn w:val="a"/>
    <w:rsid w:val="000F35AF"/>
    <w:pPr>
      <w:shd w:val="clear" w:color="auto" w:fill="FFFFFF"/>
      <w:suppressAutoHyphens w:val="0"/>
      <w:spacing w:line="322" w:lineRule="exact"/>
      <w:ind w:hanging="340"/>
      <w:jc w:val="both"/>
      <w:textAlignment w:val="auto"/>
    </w:pPr>
    <w:rPr>
      <w:rFonts w:ascii="Times New Roman" w:eastAsia="Times New Roman" w:hAnsi="Times New Roman"/>
      <w:color w:val="000000"/>
      <w:kern w:val="0"/>
      <w:sz w:val="27"/>
      <w:szCs w:val="27"/>
      <w:lang w:val="bg-BG" w:eastAsia="bg-BG"/>
    </w:rPr>
  </w:style>
  <w:style w:type="character" w:customStyle="1" w:styleId="ac">
    <w:name w:val="Основен текст + Удебелен"/>
    <w:rsid w:val="000F35AF"/>
    <w:rPr>
      <w:rFonts w:ascii="Times New Roman" w:eastAsia="Times New Roman" w:hAnsi="Times New Roman" w:cs="Times New Roman"/>
      <w:b/>
      <w:bCs/>
      <w:i w:val="0"/>
      <w:iCs w:val="0"/>
      <w:strike w:val="0"/>
      <w:d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vertAlign w:val="baseline"/>
      <w:lang w:val="bg-BG"/>
    </w:rPr>
  </w:style>
  <w:style w:type="character" w:customStyle="1" w:styleId="1">
    <w:name w:val="Основен текст1"/>
    <w:rsid w:val="000F35AF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59B8A-91C9-43ED-BEA1-20331758E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2050</Words>
  <Characters>11689</Characters>
  <Application>Microsoft Office Word</Application>
  <DocSecurity>0</DocSecurity>
  <Lines>97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Програма за превенция на отпадането</vt:lpstr>
      <vt:lpstr>Програма за превенция на отпадането</vt:lpstr>
    </vt:vector>
  </TitlesOfParts>
  <Company/>
  <LinksUpToDate>false</LinksUpToDate>
  <CharactersWithSpaces>13712</CharactersWithSpaces>
  <SharedDoc>false</SharedDoc>
  <HLinks>
    <vt:vector size="6" baseType="variant">
      <vt:variant>
        <vt:i4>1507379</vt:i4>
      </vt:variant>
      <vt:variant>
        <vt:i4>0</vt:i4>
      </vt:variant>
      <vt:variant>
        <vt:i4>0</vt:i4>
      </vt:variant>
      <vt:variant>
        <vt:i4>5</vt:i4>
      </vt:variant>
      <vt:variant>
        <vt:lpwstr>mailto:oushipka@abv.bg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 за превенция на отпадането</dc:title>
  <dc:subject/>
  <dc:creator>Kolevi</dc:creator>
  <cp:keywords/>
  <cp:lastModifiedBy>User</cp:lastModifiedBy>
  <cp:revision>2</cp:revision>
  <cp:lastPrinted>2025-08-27T09:07:00Z</cp:lastPrinted>
  <dcterms:created xsi:type="dcterms:W3CDTF">2026-10-08T05:23:00Z</dcterms:created>
  <dcterms:modified xsi:type="dcterms:W3CDTF">2026-10-08T05:23:00Z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